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0B" w:rsidRDefault="002E3A0B" w:rsidP="002E3A0B">
      <w:pPr>
        <w:pStyle w:val="Untertitel"/>
      </w:pPr>
      <w:r>
        <w:t>Anleitung für pit-FM Anwendungsentwickler</w:t>
      </w:r>
    </w:p>
    <w:p w:rsidR="00115662" w:rsidRPr="002A6D76" w:rsidRDefault="002A6D76">
      <w:pPr>
        <w:rPr>
          <w:rFonts w:asciiTheme="majorHAnsi" w:hAnsiTheme="majorHAnsi"/>
          <w:sz w:val="72"/>
          <w:szCs w:val="72"/>
        </w:rPr>
      </w:pPr>
      <w:r w:rsidRPr="002A6D76">
        <w:rPr>
          <w:rFonts w:asciiTheme="majorHAnsi" w:hAnsiTheme="majorHAnsi"/>
          <w:sz w:val="72"/>
          <w:szCs w:val="72"/>
        </w:rPr>
        <w:t>G</w:t>
      </w:r>
      <w:r w:rsidR="001A66D8" w:rsidRPr="002A6D76">
        <w:rPr>
          <w:rFonts w:asciiTheme="majorHAnsi" w:hAnsiTheme="majorHAnsi"/>
          <w:sz w:val="72"/>
          <w:szCs w:val="72"/>
        </w:rPr>
        <w:t>eschwindigkeit</w:t>
      </w:r>
      <w:r w:rsidR="002E3A0B" w:rsidRPr="002A6D76">
        <w:rPr>
          <w:rFonts w:asciiTheme="majorHAnsi" w:hAnsiTheme="majorHAnsi"/>
          <w:sz w:val="72"/>
          <w:szCs w:val="72"/>
        </w:rPr>
        <w:t xml:space="preserve"> optimieren</w:t>
      </w:r>
    </w:p>
    <w:p w:rsidR="00AF7255" w:rsidRPr="00824C2E" w:rsidRDefault="00AF7255" w:rsidP="00824C2E">
      <w:pPr>
        <w:pStyle w:val="berschrift4"/>
        <w:spacing w:before="0"/>
      </w:pPr>
      <w:r w:rsidRPr="00824C2E">
        <w:t>Metadaten des Dokuments</w:t>
      </w:r>
    </w:p>
    <w:p w:rsidR="00824C2E" w:rsidRDefault="00824C2E" w:rsidP="00824C2E">
      <w:pPr>
        <w:rPr>
          <w:i/>
        </w:rPr>
      </w:pPr>
    </w:p>
    <w:p w:rsidR="00824C2E" w:rsidRPr="00824C2E" w:rsidRDefault="00AF7255" w:rsidP="00824C2E">
      <w:pPr>
        <w:spacing w:after="0" w:line="240" w:lineRule="auto"/>
        <w:rPr>
          <w:i/>
        </w:rPr>
      </w:pPr>
      <w:r w:rsidRPr="00824C2E">
        <w:rPr>
          <w:i/>
        </w:rPr>
        <w:t>Erzeugt</w:t>
      </w:r>
      <w:r w:rsidR="00824C2E" w:rsidRPr="00824C2E">
        <w:rPr>
          <w:i/>
        </w:rPr>
        <w:t>:</w:t>
      </w:r>
      <w:r w:rsidRPr="00824C2E">
        <w:rPr>
          <w:i/>
        </w:rPr>
        <w:t xml:space="preserve"> 12.10.2012</w:t>
      </w:r>
    </w:p>
    <w:p w:rsidR="00AF7255" w:rsidRPr="00824C2E" w:rsidRDefault="00824C2E" w:rsidP="00824C2E">
      <w:pPr>
        <w:spacing w:after="0" w:line="240" w:lineRule="auto"/>
        <w:rPr>
          <w:i/>
        </w:rPr>
      </w:pPr>
      <w:r w:rsidRPr="00824C2E">
        <w:rPr>
          <w:i/>
        </w:rPr>
        <w:t>Bearbeiter:</w:t>
      </w:r>
      <w:r w:rsidR="00AF7255" w:rsidRPr="00824C2E">
        <w:rPr>
          <w:i/>
        </w:rPr>
        <w:t xml:space="preserve"> Hartmut Fischer</w:t>
      </w:r>
    </w:p>
    <w:p w:rsidR="00AF7255" w:rsidRDefault="00AF7255" w:rsidP="00824C2E">
      <w:pPr>
        <w:spacing w:after="0" w:line="240" w:lineRule="auto"/>
        <w:rPr>
          <w:i/>
        </w:rPr>
      </w:pPr>
      <w:r w:rsidRPr="00824C2E">
        <w:rPr>
          <w:i/>
        </w:rPr>
        <w:t>Status: erster Entwurf</w:t>
      </w:r>
    </w:p>
    <w:p w:rsidR="00824C2E" w:rsidRPr="00824C2E" w:rsidRDefault="00824C2E" w:rsidP="00824C2E">
      <w:pPr>
        <w:spacing w:after="0" w:line="240" w:lineRule="auto"/>
        <w:rPr>
          <w:i/>
        </w:rPr>
      </w:pPr>
    </w:p>
    <w:p w:rsidR="00AF7255" w:rsidRPr="00824C2E" w:rsidRDefault="00AF7255" w:rsidP="00824C2E">
      <w:pPr>
        <w:spacing w:after="0" w:line="240" w:lineRule="auto"/>
      </w:pPr>
      <w:r w:rsidRPr="00824C2E">
        <w:rPr>
          <w:i/>
        </w:rPr>
        <w:t xml:space="preserve">Anregungen, </w:t>
      </w:r>
      <w:r w:rsidR="00824C2E" w:rsidRPr="00824C2E">
        <w:rPr>
          <w:i/>
        </w:rPr>
        <w:t xml:space="preserve">Wünsche, </w:t>
      </w:r>
      <w:r w:rsidRPr="00824C2E">
        <w:rPr>
          <w:i/>
        </w:rPr>
        <w:t xml:space="preserve">Hinweise auf Fehler </w:t>
      </w:r>
      <w:r w:rsidR="00824C2E" w:rsidRPr="00824C2E">
        <w:rPr>
          <w:i/>
        </w:rPr>
        <w:t xml:space="preserve">usw. </w:t>
      </w:r>
      <w:r w:rsidR="009E5777">
        <w:rPr>
          <w:i/>
        </w:rPr>
        <w:t xml:space="preserve">sind </w:t>
      </w:r>
      <w:r w:rsidRPr="00824C2E">
        <w:rPr>
          <w:i/>
        </w:rPr>
        <w:t>ausdrücklich erwünscht</w:t>
      </w:r>
      <w:r w:rsidR="00824C2E" w:rsidRPr="00824C2E">
        <w:rPr>
          <w:i/>
        </w:rPr>
        <w:t>.</w:t>
      </w:r>
    </w:p>
    <w:p w:rsidR="00824C2E" w:rsidRDefault="00824C2E" w:rsidP="00AF7255"/>
    <w:p w:rsidR="00477617" w:rsidRDefault="00477617" w:rsidP="002E3A0B">
      <w:pPr>
        <w:pStyle w:val="Untertitel"/>
      </w:pPr>
    </w:p>
    <w:p w:rsidR="00824C2E" w:rsidRDefault="00824C2E">
      <w:pPr>
        <w:rPr>
          <w:rStyle w:val="Hervorhebung"/>
          <w:rFonts w:asciiTheme="majorHAnsi" w:eastAsiaTheme="majorEastAsia" w:hAnsiTheme="majorHAnsi" w:cstheme="majorBidi"/>
          <w:color w:val="17365D" w:themeColor="text2" w:themeShade="BF"/>
          <w:spacing w:val="5"/>
          <w:kern w:val="28"/>
          <w:sz w:val="52"/>
          <w:szCs w:val="52"/>
        </w:rPr>
      </w:pPr>
      <w:r>
        <w:rPr>
          <w:rStyle w:val="Hervorhebung"/>
        </w:rPr>
        <w:br w:type="page"/>
      </w:r>
    </w:p>
    <w:p w:rsidR="00FB3F7C" w:rsidRPr="00477617" w:rsidRDefault="002E3A0B" w:rsidP="00477617">
      <w:pPr>
        <w:pStyle w:val="Titel"/>
        <w:rPr>
          <w:rStyle w:val="Hervorhebung"/>
        </w:rPr>
      </w:pPr>
      <w:r w:rsidRPr="00477617">
        <w:rPr>
          <w:rStyle w:val="Hervorhebung"/>
        </w:rPr>
        <w:lastRenderedPageBreak/>
        <w:t>Einleitung</w:t>
      </w:r>
    </w:p>
    <w:p w:rsidR="00305C47" w:rsidRDefault="00305C47">
      <w:r>
        <w:t>Nachdem ein Workflow bzw. eine Funktion implementiert wurde und korrekt läuft, sollte das Augenmerk auch auf die Ausführungsgeschwindigkeit gelegt werden und einige Test mit genügend großen Datenmengen durchgeführt werden.</w:t>
      </w:r>
    </w:p>
    <w:p w:rsidR="00305C47" w:rsidRDefault="00305C47">
      <w:r>
        <w:t>Normalerweise achtet man bei der Implementierung primär auf die Korrektheit und nicht so sehr auf die Geschwindigkeit. Ist im ersten Schritt auch das richtige Vorgehen, aber der zweite Schritt, die Optimierung, darf nicht auf der Strecke bleiben.</w:t>
      </w:r>
    </w:p>
    <w:p w:rsidR="004E0800" w:rsidRDefault="004E0800">
      <w:r>
        <w:t xml:space="preserve">In Version 16.0.0.x wurden einige existierende Funktionen optimiert und neue Funktionen implementiert, die die Geschwindigkeit bei bestimmten Operationen im Kern erhöhen und die es dem Anwendungsentwickler erlauben, die Performance seiner Klassenformeln </w:t>
      </w:r>
      <w:r w:rsidR="00C642FD">
        <w:t>zu steigern.</w:t>
      </w:r>
    </w:p>
    <w:p w:rsidR="00305C47" w:rsidRDefault="00305C47">
      <w:r>
        <w:t xml:space="preserve">Bei Klassenformeln </w:t>
      </w:r>
      <w:r w:rsidR="00C642FD">
        <w:t>leidet die Performance oft durch die hohe</w:t>
      </w:r>
      <w:r>
        <w:t xml:space="preserve"> Anzahl </w:t>
      </w:r>
      <w:r w:rsidR="00C642FD">
        <w:t xml:space="preserve">an </w:t>
      </w:r>
      <w:r>
        <w:t>Datenbankzugriffe.</w:t>
      </w:r>
    </w:p>
    <w:p w:rsidR="00305C47" w:rsidRDefault="00421587">
      <w:r>
        <w:t xml:space="preserve">Jeder Zugriff </w:t>
      </w:r>
      <w:r w:rsidR="009E34ED">
        <w:t>teilt sich in 3 Phasen auf, jede Phase benötigt mehr oder weniger viel Zeit</w:t>
      </w:r>
    </w:p>
    <w:p w:rsidR="009E34ED" w:rsidRDefault="00305C47" w:rsidP="00305C47">
      <w:pPr>
        <w:pStyle w:val="Listenabsatz"/>
        <w:numPr>
          <w:ilvl w:val="0"/>
          <w:numId w:val="2"/>
        </w:numPr>
      </w:pPr>
      <w:r>
        <w:t>Übermitteln der SQL-Anweisung an die DB</w:t>
      </w:r>
      <w:r w:rsidR="009E34ED">
        <w:t>.</w:t>
      </w:r>
    </w:p>
    <w:p w:rsidR="00305C47" w:rsidRDefault="00305C47" w:rsidP="00305C47">
      <w:pPr>
        <w:pStyle w:val="Listenabsatz"/>
        <w:numPr>
          <w:ilvl w:val="0"/>
          <w:numId w:val="2"/>
        </w:numPr>
      </w:pPr>
      <w:r>
        <w:t>Parsen und Ausführen der Anweisung durch die DB</w:t>
      </w:r>
    </w:p>
    <w:p w:rsidR="00305C47" w:rsidRDefault="00305C47" w:rsidP="00305C47">
      <w:pPr>
        <w:pStyle w:val="Listenabsatz"/>
        <w:numPr>
          <w:ilvl w:val="0"/>
          <w:numId w:val="2"/>
        </w:numPr>
      </w:pPr>
      <w:r>
        <w:t>Senden des Ergebnisses an pit-FM</w:t>
      </w:r>
    </w:p>
    <w:p w:rsidR="00E05893" w:rsidRPr="004C529D" w:rsidRDefault="009E34ED" w:rsidP="004C529D">
      <w:pPr>
        <w:autoSpaceDE w:val="0"/>
        <w:autoSpaceDN w:val="0"/>
        <w:adjustRightInd w:val="0"/>
        <w:spacing w:after="0" w:line="240" w:lineRule="auto"/>
        <w:rPr>
          <w:rFonts w:ascii="Consolas" w:hAnsi="Consolas" w:cs="Consolas"/>
          <w:color w:val="A31515"/>
          <w:sz w:val="19"/>
          <w:szCs w:val="19"/>
        </w:rPr>
      </w:pPr>
      <w:r>
        <w:t>Die für jede Phase benötigte Zeit hängt von verschiedenen Faktoren ab:</w:t>
      </w:r>
    </w:p>
    <w:p w:rsidR="00E05893" w:rsidRPr="004C529D" w:rsidRDefault="00421587" w:rsidP="00E05893">
      <w:pPr>
        <w:pStyle w:val="Listenabsatz"/>
        <w:numPr>
          <w:ilvl w:val="0"/>
          <w:numId w:val="4"/>
        </w:numPr>
      </w:pPr>
      <w:r>
        <w:t>Die</w:t>
      </w:r>
      <w:r w:rsidR="00135CE0">
        <w:t>se</w:t>
      </w:r>
      <w:r w:rsidR="009E34ED">
        <w:t xml:space="preserve"> Phase</w:t>
      </w:r>
      <w:r>
        <w:t xml:space="preserve"> ist</w:t>
      </w:r>
      <w:r w:rsidR="00CE79BA">
        <w:t xml:space="preserve"> von der Anbindung </w:t>
      </w:r>
      <w:r>
        <w:t>an die</w:t>
      </w:r>
      <w:r w:rsidR="00CE79BA">
        <w:t xml:space="preserve"> DB abhängig, d.h. ein lokaler Server (wird beim Entwickeln häufiger verwendet) ist sehr schnell erreichbar, ein über eine langsame Leitung angebundener Server (wie er dann beim Kunden leider manchmal vorliegt) benötigt Zeiten bis zu mehreren 1/10-Sekunden. </w:t>
      </w:r>
      <w:r w:rsidR="0032159A">
        <w:t xml:space="preserve">Falls damit zu rechnen ist, kann man auf seinem lokalen System eine langsame Anbindung simulieren: </w:t>
      </w:r>
      <w:r w:rsidR="0032159A" w:rsidRPr="00270E37">
        <w:rPr>
          <w:b/>
        </w:rPr>
        <w:t xml:space="preserve">Der </w:t>
      </w:r>
      <w:r w:rsidR="0032159A" w:rsidRPr="00270E37">
        <w:rPr>
          <w:rFonts w:cstheme="minorHAnsi"/>
          <w:b/>
        </w:rPr>
        <w:t>Eintrag</w:t>
      </w:r>
      <w:r w:rsidR="00EA5374" w:rsidRPr="00270E37">
        <w:rPr>
          <w:rFonts w:cstheme="minorHAnsi"/>
          <w:b/>
        </w:rPr>
        <w:t xml:space="preserve"> </w:t>
      </w:r>
      <w:r w:rsidR="004C529D" w:rsidRPr="00270E37">
        <w:rPr>
          <w:rFonts w:cstheme="minorHAnsi"/>
          <w:b/>
        </w:rPr>
        <w:t>DEBUG_DELAYONOPEN=100 in Sektion</w:t>
      </w:r>
      <w:r w:rsidR="004C529D" w:rsidRPr="00270E37">
        <w:rPr>
          <w:b/>
        </w:rPr>
        <w:t xml:space="preserve"> [DBMS …]</w:t>
      </w:r>
      <w:r w:rsidR="004C529D" w:rsidRPr="00270E37">
        <w:rPr>
          <w:rFonts w:ascii="Consolas" w:hAnsi="Consolas" w:cs="Consolas"/>
          <w:b/>
          <w:color w:val="A31515"/>
          <w:sz w:val="19"/>
          <w:szCs w:val="19"/>
        </w:rPr>
        <w:t xml:space="preserve"> </w:t>
      </w:r>
      <w:r w:rsidR="004C529D" w:rsidRPr="00270E37">
        <w:rPr>
          <w:b/>
        </w:rPr>
        <w:t>in Datei db.ini verzögert das Öffnen eines Cursors um 100 Millisekunden   (=1/10 Sekunde</w:t>
      </w:r>
      <w:r w:rsidR="00270E37" w:rsidRPr="00270E37">
        <w:rPr>
          <w:b/>
        </w:rPr>
        <w:t>)</w:t>
      </w:r>
      <w:r w:rsidR="004C529D" w:rsidRPr="00270E37">
        <w:rPr>
          <w:b/>
        </w:rPr>
        <w:t>.</w:t>
      </w:r>
    </w:p>
    <w:p w:rsidR="00E05893" w:rsidRDefault="00E05893" w:rsidP="00E05893">
      <w:pPr>
        <w:pStyle w:val="Listenabsatz"/>
        <w:numPr>
          <w:ilvl w:val="0"/>
          <w:numId w:val="4"/>
        </w:numPr>
      </w:pPr>
      <w:r>
        <w:t>Um das Parsen zu beschleunigen gibt es noch einige Möglichkeiten, die wir demnächst im Kern implementieren werden. Dies ist für Anwendungsentwickler transparent, d.h. sie brauchen nicht zu ändern</w:t>
      </w:r>
      <w:r w:rsidR="0032159A">
        <w:t xml:space="preserve">, nur die </w:t>
      </w:r>
      <w:proofErr w:type="spellStart"/>
      <w:r w:rsidR="0032159A">
        <w:t>Binaries</w:t>
      </w:r>
      <w:proofErr w:type="spellEnd"/>
      <w:r w:rsidR="0032159A">
        <w:t xml:space="preserve"> auszutauschen. Die Ausführungsgeschwindigkeit (nach dem Parsen) ist sehr stark von den SQL-Anweisungen selbst und dem Optimierer der DB abhängig. Sehr langsam laufende Anfragen </w:t>
      </w:r>
      <w:r w:rsidR="009E34ED">
        <w:t xml:space="preserve">habe ihre Ursache manchmal in der nicht optimal </w:t>
      </w:r>
      <w:r w:rsidR="0032159A">
        <w:t xml:space="preserve"> </w:t>
      </w:r>
      <w:r w:rsidR="009E34ED">
        <w:t>eingerichteten Datenbank</w:t>
      </w:r>
      <w:r w:rsidR="0032159A">
        <w:t xml:space="preserve"> (</w:t>
      </w:r>
      <w:r w:rsidR="009E34ED">
        <w:t xml:space="preserve">keine/falsche </w:t>
      </w:r>
      <w:r w:rsidR="0032159A">
        <w:t>Statistik</w:t>
      </w:r>
      <w:r w:rsidR="009E34ED">
        <w:t xml:space="preserve"> lässt den </w:t>
      </w:r>
      <w:proofErr w:type="spellStart"/>
      <w:r w:rsidR="009E34ED">
        <w:t>Optimizer</w:t>
      </w:r>
      <w:proofErr w:type="spellEnd"/>
      <w:r w:rsidR="009E34ED">
        <w:t xml:space="preserve"> schlechte Strategien wählen</w:t>
      </w:r>
      <w:r w:rsidR="0032159A">
        <w:t xml:space="preserve">, </w:t>
      </w:r>
      <w:r w:rsidR="009E34ED">
        <w:t xml:space="preserve">fehlende </w:t>
      </w:r>
      <w:r w:rsidR="0032159A">
        <w:t>Indizes</w:t>
      </w:r>
      <w:r w:rsidR="009E34ED">
        <w:t>, zu wenig Arbeitsspeicher</w:t>
      </w:r>
      <w:r w:rsidR="0032159A">
        <w:t xml:space="preserve"> usw.)</w:t>
      </w:r>
      <w:r w:rsidR="009E34ED">
        <w:t>. Ein „Tuning“ der Datenbank kann zu einer extremen Geschwindigkeitssteigerung</w:t>
      </w:r>
      <w:r w:rsidR="0032159A">
        <w:t xml:space="preserve"> (manchmal um Faktor 100) </w:t>
      </w:r>
      <w:r w:rsidR="009E34ED">
        <w:t>führen</w:t>
      </w:r>
      <w:r w:rsidR="0032159A">
        <w:t>.</w:t>
      </w:r>
      <w:r w:rsidR="0032159A" w:rsidRPr="0032159A">
        <w:t xml:space="preserve"> </w:t>
      </w:r>
      <w:r w:rsidR="0032159A">
        <w:t>Dies ist jedoch ein eigenes Thema und soll in diesem Dokument nicht behandelt werden. Evtl. ist jemand wie Ronny bereit, ein kleines Dokument dazu zu schreiben.</w:t>
      </w:r>
    </w:p>
    <w:p w:rsidR="00B327D1" w:rsidRPr="00477617" w:rsidRDefault="0032159A" w:rsidP="00477617">
      <w:pPr>
        <w:pStyle w:val="Listenabsatz"/>
        <w:numPr>
          <w:ilvl w:val="0"/>
          <w:numId w:val="4"/>
        </w:numPr>
      </w:pPr>
      <w:r>
        <w:t xml:space="preserve">Große Ergebnismengen benötigen Zeit zur Übertragung. </w:t>
      </w:r>
      <w:r w:rsidR="00EA5374">
        <w:t>Sie sollten vermieden</w:t>
      </w:r>
      <w:r w:rsidR="00B327D1" w:rsidRPr="00B327D1">
        <w:t xml:space="preserve"> </w:t>
      </w:r>
      <w:r w:rsidR="00B327D1">
        <w:t>werden</w:t>
      </w:r>
      <w:r w:rsidR="00EA5374">
        <w:t xml:space="preserve"> </w:t>
      </w:r>
      <w:r w:rsidR="00B327D1">
        <w:t>(z.B. durch Verwendung von Views)</w:t>
      </w:r>
      <w:r w:rsidR="00EA5374">
        <w:t xml:space="preserve">. </w:t>
      </w:r>
      <w:r w:rsidR="00B327D1">
        <w:br w:type="page"/>
      </w:r>
    </w:p>
    <w:p w:rsidR="00461A53" w:rsidRPr="00477617" w:rsidRDefault="00461A53" w:rsidP="00477617">
      <w:pPr>
        <w:pStyle w:val="Titel"/>
        <w:rPr>
          <w:rStyle w:val="SchwacheHervorhebung"/>
        </w:rPr>
      </w:pPr>
      <w:r w:rsidRPr="00477617">
        <w:rPr>
          <w:rStyle w:val="SchwacheHervorhebung"/>
        </w:rPr>
        <w:lastRenderedPageBreak/>
        <w:t>Testen</w:t>
      </w:r>
    </w:p>
    <w:p w:rsidR="00461A53" w:rsidRDefault="00461A53" w:rsidP="00305C47"/>
    <w:p w:rsidR="00E05893" w:rsidRDefault="00BF1BAD" w:rsidP="00305C47">
      <w:r>
        <w:t>Ein extrem wichtiges Hilfsmittel ist das SQL-Logging.</w:t>
      </w:r>
    </w:p>
    <w:p w:rsidR="00BF1BAD" w:rsidRDefault="00BF1BAD" w:rsidP="00305C47">
      <w:r>
        <w:t>Hier werden alle (lesenden) Zugriffe auf die DB protokolliert.</w:t>
      </w:r>
    </w:p>
    <w:p w:rsidR="00BF1BAD" w:rsidRDefault="00BF1BAD" w:rsidP="00305C47">
      <w:r>
        <w:t xml:space="preserve">Nur hier hat man die Möglichkeit zu überwachen, wie viele Anfragen an die DB gestellt werden und </w:t>
      </w:r>
      <w:r w:rsidR="00FA2A02">
        <w:t xml:space="preserve">wie </w:t>
      </w:r>
      <w:r>
        <w:t>lange diese zur Ausführung und zum Übertragen des Ergebnis</w:t>
      </w:r>
      <w:r w:rsidR="00543ABE">
        <w:t>ses</w:t>
      </w:r>
      <w:r>
        <w:t xml:space="preserve"> benötigen.</w:t>
      </w:r>
    </w:p>
    <w:p w:rsidR="00461A53" w:rsidRPr="00461A53" w:rsidRDefault="00461A53" w:rsidP="00305C47">
      <w:pPr>
        <w:rPr>
          <w:b/>
        </w:rPr>
      </w:pPr>
      <w:r w:rsidRPr="00461A53">
        <w:rPr>
          <w:b/>
        </w:rPr>
        <w:t xml:space="preserve">Es ist ein Muss für jeden </w:t>
      </w:r>
      <w:r w:rsidR="00B327D1">
        <w:rPr>
          <w:b/>
        </w:rPr>
        <w:t xml:space="preserve">Anwendungsentwickler, </w:t>
      </w:r>
      <w:r w:rsidRPr="00461A53">
        <w:rPr>
          <w:b/>
        </w:rPr>
        <w:t>über das SQL-Logging die Anzahl und Zeiten der Datenbankzugriffe zu überprüfen.</w:t>
      </w:r>
    </w:p>
    <w:p w:rsidR="00A87B91" w:rsidRDefault="00BF1BAD" w:rsidP="00FA2A02">
      <w:r>
        <w:t>Oft ist man sehr überrascht über die Menge der Anfragen. Und hier liegt ein wichtiger Ansatz zur Optimieru</w:t>
      </w:r>
      <w:r w:rsidR="00B327D1">
        <w:t>ng. Viele Projekte laufen langsam</w:t>
      </w:r>
      <w:r>
        <w:t xml:space="preserve"> </w:t>
      </w:r>
      <w:r w:rsidR="00B327D1">
        <w:t>aufgrund</w:t>
      </w:r>
      <w:r>
        <w:t xml:space="preserve"> Tausend</w:t>
      </w:r>
      <w:r w:rsidR="00B327D1">
        <w:t>er</w:t>
      </w:r>
      <w:r>
        <w:t xml:space="preserve"> DB-</w:t>
      </w:r>
      <w:r w:rsidR="00B327D1">
        <w:t xml:space="preserve">Anfragen, bei denen jede einzelne schnell </w:t>
      </w:r>
      <w:r w:rsidR="00A87B91">
        <w:t>beantwortet wird, in der Summe aber erheblich Zeit benötigen.</w:t>
      </w:r>
    </w:p>
    <w:p w:rsidR="00FA2A02" w:rsidRDefault="00FA2A02" w:rsidP="00FA2A02">
      <w:r>
        <w:t>Der Kern und die pit-FM Pro</w:t>
      </w:r>
      <w:r w:rsidR="000819F2">
        <w:t xml:space="preserve">grammiersprache stellen ein (relativ) </w:t>
      </w:r>
      <w:r>
        <w:t>einfach</w:t>
      </w:r>
      <w:r w:rsidR="000819F2">
        <w:t>es</w:t>
      </w:r>
      <w:r w:rsidR="002C2CE6">
        <w:t>, aber mächtiges</w:t>
      </w:r>
      <w:r w:rsidR="000819F2">
        <w:t xml:space="preserve"> Klassen- und Objekt-Modell zur Verfügung, so dass ein Anwendungsentwickler</w:t>
      </w:r>
      <w:r>
        <w:t xml:space="preserve"> </w:t>
      </w:r>
      <w:r w:rsidR="000819F2">
        <w:t xml:space="preserve">auf einer abstrakteren Ebene als der von der DB-Schnittstelle zur Verfügung gestellten </w:t>
      </w:r>
      <w:r>
        <w:t>entwickeln kann. Dadurch sieht man oft nicht</w:t>
      </w:r>
      <w:r w:rsidR="00A87B91">
        <w:t xml:space="preserve"> sofort</w:t>
      </w:r>
      <w:r>
        <w:t xml:space="preserve">, was alles </w:t>
      </w:r>
      <w:r w:rsidR="002C2CE6">
        <w:t xml:space="preserve">und wie oft </w:t>
      </w:r>
      <w:r>
        <w:t>eine DB-Anfrage aus</w:t>
      </w:r>
      <w:r w:rsidR="002C2CE6">
        <w:t>ge</w:t>
      </w:r>
      <w:r>
        <w:t>löst</w:t>
      </w:r>
      <w:r w:rsidR="002C2CE6">
        <w:t xml:space="preserve"> wird</w:t>
      </w:r>
      <w:r>
        <w:t xml:space="preserve">. </w:t>
      </w:r>
      <w:r w:rsidR="00A87B91">
        <w:t>Auf die wichtigsten Punkte wird in den folgenden Kapiteln eingegangen.</w:t>
      </w:r>
    </w:p>
    <w:p w:rsidR="00FB74D5" w:rsidRDefault="00FB74D5" w:rsidP="00FA2A02">
      <w:r>
        <w:t>Die Strategie zur Geschwindigkeitsoptimierung lautet:</w:t>
      </w:r>
    </w:p>
    <w:p w:rsidR="00FA2A02" w:rsidRDefault="009C729A" w:rsidP="00FB74D5">
      <w:pPr>
        <w:pStyle w:val="Listenabsatz"/>
        <w:numPr>
          <w:ilvl w:val="0"/>
          <w:numId w:val="5"/>
        </w:numPr>
      </w:pPr>
      <w:r>
        <w:t xml:space="preserve">Unnötige </w:t>
      </w:r>
      <w:r w:rsidR="00FA2A02">
        <w:t>DB-Zugriffe vermeiden.</w:t>
      </w:r>
    </w:p>
    <w:p w:rsidR="009C729A" w:rsidRDefault="009C729A" w:rsidP="00FB74D5">
      <w:pPr>
        <w:pStyle w:val="Listenabsatz"/>
        <w:numPr>
          <w:ilvl w:val="0"/>
          <w:numId w:val="5"/>
        </w:numPr>
      </w:pPr>
      <w:r>
        <w:t xml:space="preserve">Views </w:t>
      </w:r>
      <w:r w:rsidR="002C2CE6">
        <w:t xml:space="preserve">zur Ermittlung von </w:t>
      </w:r>
      <w:r>
        <w:t>Summen usw. verwenden</w:t>
      </w:r>
      <w:r w:rsidR="002F0867">
        <w:t>.</w:t>
      </w:r>
    </w:p>
    <w:p w:rsidR="00FA2A02" w:rsidRDefault="002F0867" w:rsidP="00FA2A02">
      <w:pPr>
        <w:pStyle w:val="Listenabsatz"/>
        <w:numPr>
          <w:ilvl w:val="0"/>
          <w:numId w:val="5"/>
        </w:numPr>
      </w:pPr>
      <w:r>
        <w:t xml:space="preserve">Prefetching nutzen. </w:t>
      </w:r>
      <w:r w:rsidR="002C2CE6">
        <w:t xml:space="preserve">D.h. </w:t>
      </w:r>
      <w:r w:rsidR="009C729A">
        <w:t>Entitys</w:t>
      </w:r>
      <w:r w:rsidR="00FB74D5">
        <w:t xml:space="preserve">, auf die später </w:t>
      </w:r>
      <w:r w:rsidR="002C2CE6">
        <w:t>zugegriffen we</w:t>
      </w:r>
      <w:r w:rsidR="00FB74D5">
        <w:t>rd</w:t>
      </w:r>
      <w:r w:rsidR="002C2CE6">
        <w:t>en soll</w:t>
      </w:r>
      <w:r w:rsidR="00FB74D5">
        <w:t xml:space="preserve"> mit möglichst wenigen DB-</w:t>
      </w:r>
      <w:r w:rsidR="009C729A">
        <w:t>Zugriffen</w:t>
      </w:r>
      <w:r w:rsidR="00FB74D5">
        <w:t xml:space="preserve"> auf einmal in den C</w:t>
      </w:r>
      <w:r>
        <w:t xml:space="preserve">ache </w:t>
      </w:r>
      <w:r w:rsidR="00FB74D5">
        <w:t>laden</w:t>
      </w:r>
      <w:r>
        <w:t>.</w:t>
      </w:r>
    </w:p>
    <w:p w:rsidR="00461A53" w:rsidRDefault="00461A53" w:rsidP="00FA2A02"/>
    <w:p w:rsidR="009C729A" w:rsidRDefault="009C729A">
      <w:pPr>
        <w:rPr>
          <w:rFonts w:asciiTheme="majorHAnsi" w:eastAsiaTheme="majorEastAsia" w:hAnsiTheme="majorHAnsi" w:cstheme="majorBidi"/>
          <w:color w:val="17365D" w:themeColor="text2" w:themeShade="BF"/>
          <w:spacing w:val="5"/>
          <w:kern w:val="28"/>
          <w:sz w:val="52"/>
          <w:szCs w:val="52"/>
        </w:rPr>
      </w:pPr>
      <w:r>
        <w:br w:type="page"/>
      </w:r>
    </w:p>
    <w:p w:rsidR="00461A53" w:rsidRPr="00461A53" w:rsidRDefault="00461A53" w:rsidP="00461A53">
      <w:pPr>
        <w:pStyle w:val="Titel"/>
      </w:pPr>
      <w:r w:rsidRPr="00461A53">
        <w:lastRenderedPageBreak/>
        <w:t xml:space="preserve">DB-Zugriffe vermeiden </w:t>
      </w:r>
    </w:p>
    <w:p w:rsidR="00461A53" w:rsidRDefault="00461A53" w:rsidP="00FA2A02"/>
    <w:p w:rsidR="00461A53" w:rsidRDefault="002C2CE6" w:rsidP="009C729A">
      <w:pPr>
        <w:pStyle w:val="berschrift2"/>
      </w:pPr>
      <w:r>
        <w:t xml:space="preserve">Entity-IDs anstelle von Entitys abfragen: das </w:t>
      </w:r>
      <w:r w:rsidR="00461A53">
        <w:t>Schlüsselwort „</w:t>
      </w:r>
      <w:proofErr w:type="spellStart"/>
      <w:r w:rsidR="00461A53">
        <w:t>raw</w:t>
      </w:r>
      <w:proofErr w:type="spellEnd"/>
      <w:r w:rsidR="00461A53">
        <w:t>“</w:t>
      </w:r>
    </w:p>
    <w:p w:rsidR="002C2CE6" w:rsidRDefault="002C2CE6" w:rsidP="00FA2A02"/>
    <w:p w:rsidR="00FA2A02" w:rsidRDefault="00461A53" w:rsidP="00FA2A02">
      <w:r>
        <w:t xml:space="preserve">Beispiel: </w:t>
      </w:r>
      <w:r w:rsidR="00ED6678">
        <w:t xml:space="preserve">Der Ausdruck </w:t>
      </w:r>
      <w:proofErr w:type="spellStart"/>
      <w:r w:rsidR="00FA2A02" w:rsidRPr="00ED6678">
        <w:rPr>
          <w:rStyle w:val="SchwacheHervorhebung"/>
        </w:rPr>
        <w:t>if</w:t>
      </w:r>
      <w:proofErr w:type="spellEnd"/>
      <w:r w:rsidR="00FA2A02" w:rsidRPr="00ED6678">
        <w:rPr>
          <w:rStyle w:val="SchwacheHervorhebung"/>
        </w:rPr>
        <w:t xml:space="preserve"> (</w:t>
      </w:r>
      <w:r w:rsidR="00A87B91" w:rsidRPr="00ED6678">
        <w:rPr>
          <w:rStyle w:val="SchwacheHervorhebung"/>
        </w:rPr>
        <w:t>:</w:t>
      </w:r>
      <w:proofErr w:type="spellStart"/>
      <w:r w:rsidR="00FA2A02" w:rsidRPr="00ED6678">
        <w:rPr>
          <w:rStyle w:val="SchwacheHervorhebung"/>
        </w:rPr>
        <w:t>ref_A</w:t>
      </w:r>
      <w:proofErr w:type="spellEnd"/>
      <w:r w:rsidR="00FA2A02" w:rsidRPr="00ED6678">
        <w:rPr>
          <w:rStyle w:val="SchwacheHervorhebung"/>
        </w:rPr>
        <w:t xml:space="preserve"> =</w:t>
      </w:r>
      <w:proofErr w:type="gramStart"/>
      <w:r w:rsidR="00FA2A02" w:rsidRPr="00ED6678">
        <w:rPr>
          <w:rStyle w:val="SchwacheHervorhebung"/>
        </w:rPr>
        <w:t xml:space="preserve">= </w:t>
      </w:r>
      <w:r w:rsidR="00A87B91" w:rsidRPr="00ED6678">
        <w:rPr>
          <w:rStyle w:val="SchwacheHervorhebung"/>
        </w:rPr>
        <w:t>:</w:t>
      </w:r>
      <w:proofErr w:type="spellStart"/>
      <w:proofErr w:type="gramEnd"/>
      <w:r w:rsidR="00FA2A02" w:rsidRPr="00ED6678">
        <w:rPr>
          <w:rStyle w:val="SchwacheHervorhebung"/>
        </w:rPr>
        <w:t>ref_B</w:t>
      </w:r>
      <w:proofErr w:type="spellEnd"/>
      <w:r w:rsidR="00FA2A02" w:rsidRPr="00ED6678">
        <w:rPr>
          <w:rStyle w:val="SchwacheHervorhebung"/>
        </w:rPr>
        <w:t>)</w:t>
      </w:r>
      <w:r w:rsidR="00543ABE">
        <w:t xml:space="preserve"> wird</w:t>
      </w:r>
      <w:r w:rsidR="00FA2A02">
        <w:t xml:space="preserve"> zwei DB-Anfragen auslösen, </w:t>
      </w:r>
      <w:r w:rsidR="00543ABE">
        <w:t xml:space="preserve">falls </w:t>
      </w:r>
      <w:r w:rsidR="00FA2A02">
        <w:t xml:space="preserve"> </w:t>
      </w:r>
      <w:r w:rsidR="00A87B91">
        <w:t>:</w:t>
      </w:r>
      <w:proofErr w:type="spellStart"/>
      <w:r w:rsidR="00FA2A02">
        <w:t>ref_A</w:t>
      </w:r>
      <w:proofErr w:type="spellEnd"/>
      <w:r w:rsidR="00FA2A02">
        <w:t xml:space="preserve"> und </w:t>
      </w:r>
      <w:r w:rsidR="00A87B91">
        <w:t>:</w:t>
      </w:r>
      <w:proofErr w:type="spellStart"/>
      <w:r w:rsidR="00FA2A02">
        <w:t>ref_B</w:t>
      </w:r>
      <w:proofErr w:type="spellEnd"/>
      <w:r w:rsidR="00FA2A02">
        <w:t xml:space="preserve"> </w:t>
      </w:r>
      <w:r w:rsidR="00DE32D6">
        <w:t>noch</w:t>
      </w:r>
      <w:r w:rsidR="002C2CE6">
        <w:t xml:space="preserve"> nicht im Cache liegen und </w:t>
      </w:r>
      <w:r w:rsidR="00DE32D6">
        <w:t>nicht</w:t>
      </w:r>
      <w:r w:rsidR="00FA2A02">
        <w:t xml:space="preserve"> NULL sind.</w:t>
      </w:r>
      <w:r w:rsidR="00DE32D6">
        <w:t xml:space="preserve"> Grund ist, dass </w:t>
      </w:r>
      <w:r w:rsidR="00A87B91">
        <w:t xml:space="preserve">hier Referenz-Attribute (die </w:t>
      </w:r>
      <w:r w:rsidR="002C2CE6">
        <w:t>nach dem Lesen aus der Datenbank Entity-</w:t>
      </w:r>
      <w:r w:rsidR="00A87B91">
        <w:t>IDs enthalten) dereferenziert werden, d.h. es wird das zurü</w:t>
      </w:r>
      <w:r w:rsidR="002C2CE6">
        <w:t>ckgegeben, wohin sie zeigen. Da</w:t>
      </w:r>
      <w:r w:rsidR="00A87B91">
        <w:t>s i</w:t>
      </w:r>
      <w:r w:rsidR="002C2CE6">
        <w:t>st</w:t>
      </w:r>
      <w:r w:rsidR="00DE32D6">
        <w:t xml:space="preserve"> </w:t>
      </w:r>
      <w:r w:rsidR="002C2CE6">
        <w:t xml:space="preserve">immer </w:t>
      </w:r>
      <w:r w:rsidR="00DE32D6">
        <w:t>ein Entity</w:t>
      </w:r>
      <w:r w:rsidR="00A87B91">
        <w:t xml:space="preserve"> </w:t>
      </w:r>
      <w:r w:rsidR="00DE32D6">
        <w:t xml:space="preserve">oder NULL. Für die </w:t>
      </w:r>
      <w:r w:rsidR="002C2CE6">
        <w:t xml:space="preserve">obige </w:t>
      </w:r>
      <w:r w:rsidR="00DE32D6">
        <w:t xml:space="preserve">Bedingung würde es jedoch genügen nur die IDs zu vergleichen. </w:t>
      </w:r>
      <w:r w:rsidR="003954AD">
        <w:t xml:space="preserve">Man muss </w:t>
      </w:r>
      <w:r>
        <w:t xml:space="preserve">dem Compiler </w:t>
      </w:r>
      <w:r w:rsidR="003954AD">
        <w:t xml:space="preserve">also </w:t>
      </w:r>
      <w:r w:rsidR="00DE32D6">
        <w:t>kl</w:t>
      </w:r>
      <w:r>
        <w:t>ar machen</w:t>
      </w:r>
      <w:r w:rsidR="00DE32D6">
        <w:t>, dass man auf die ID anstelle des referenzierten Entity zugreifen will.</w:t>
      </w:r>
    </w:p>
    <w:p w:rsidR="00DE32D6" w:rsidRDefault="00DE32D6" w:rsidP="00FA2A02">
      <w:r>
        <w:t xml:space="preserve">Dazu gibt es das Schlüsselwort „raw“. </w:t>
      </w:r>
      <w:r w:rsidR="00ED6678">
        <w:t xml:space="preserve">Der Ausdruck </w:t>
      </w:r>
      <w:proofErr w:type="spellStart"/>
      <w:r w:rsidR="003954AD" w:rsidRPr="00ED6678">
        <w:rPr>
          <w:rStyle w:val="SchwacheHervorhebung"/>
        </w:rPr>
        <w:t>if</w:t>
      </w:r>
      <w:proofErr w:type="spellEnd"/>
      <w:r w:rsidR="003954AD" w:rsidRPr="00ED6678">
        <w:rPr>
          <w:rStyle w:val="SchwacheHervorhebung"/>
        </w:rPr>
        <w:t xml:space="preserve"> (</w:t>
      </w:r>
      <w:proofErr w:type="spellStart"/>
      <w:proofErr w:type="gramStart"/>
      <w:r w:rsidR="003954AD" w:rsidRPr="00ED6678">
        <w:rPr>
          <w:rStyle w:val="SchwacheHervorhebung"/>
        </w:rPr>
        <w:t>raw</w:t>
      </w:r>
      <w:proofErr w:type="spellEnd"/>
      <w:r w:rsidR="003954AD" w:rsidRPr="00ED6678">
        <w:rPr>
          <w:rStyle w:val="SchwacheHervorhebung"/>
        </w:rPr>
        <w:t xml:space="preserve"> :</w:t>
      </w:r>
      <w:proofErr w:type="spellStart"/>
      <w:proofErr w:type="gramEnd"/>
      <w:r w:rsidRPr="00ED6678">
        <w:rPr>
          <w:rStyle w:val="SchwacheHervorhebung"/>
        </w:rPr>
        <w:t>ref_A</w:t>
      </w:r>
      <w:proofErr w:type="spellEnd"/>
      <w:r w:rsidRPr="00ED6678">
        <w:rPr>
          <w:rStyle w:val="SchwacheHervorhebung"/>
        </w:rPr>
        <w:t xml:space="preserve"> == </w:t>
      </w:r>
      <w:proofErr w:type="spellStart"/>
      <w:r w:rsidR="002C2CE6">
        <w:rPr>
          <w:rStyle w:val="SchwacheHervorhebung"/>
        </w:rPr>
        <w:t>raw</w:t>
      </w:r>
      <w:proofErr w:type="spellEnd"/>
      <w:r w:rsidR="002C2CE6">
        <w:rPr>
          <w:rStyle w:val="SchwacheHervorhebung"/>
        </w:rPr>
        <w:t xml:space="preserve"> </w:t>
      </w:r>
      <w:r w:rsidR="003954AD" w:rsidRPr="00ED6678">
        <w:rPr>
          <w:rStyle w:val="SchwacheHervorhebung"/>
        </w:rPr>
        <w:t>:</w:t>
      </w:r>
      <w:proofErr w:type="spellStart"/>
      <w:r w:rsidR="00ED6678" w:rsidRPr="00ED6678">
        <w:rPr>
          <w:rStyle w:val="SchwacheHervorhebung"/>
        </w:rPr>
        <w:t>ref_B</w:t>
      </w:r>
      <w:proofErr w:type="spellEnd"/>
      <w:r w:rsidR="00ED6678" w:rsidRPr="00ED6678">
        <w:rPr>
          <w:rStyle w:val="SchwacheHervorhebung"/>
        </w:rPr>
        <w:t>)</w:t>
      </w:r>
      <w:r w:rsidRPr="00DE32D6">
        <w:t xml:space="preserve"> vergleicht nur die IDs</w:t>
      </w:r>
      <w:r>
        <w:t xml:space="preserve"> und </w:t>
      </w:r>
      <w:r w:rsidR="00461A53">
        <w:t xml:space="preserve">lädt </w:t>
      </w:r>
      <w:r>
        <w:t xml:space="preserve">nicht die </w:t>
      </w:r>
      <w:r w:rsidR="009C729A">
        <w:t>Entitys</w:t>
      </w:r>
      <w:r>
        <w:t>, das Ergeb</w:t>
      </w:r>
      <w:r w:rsidRPr="00DE32D6">
        <w:t xml:space="preserve">nis ist </w:t>
      </w:r>
      <w:r>
        <w:t>identisch aber zwei DB-Anfragen wurden vermieden.</w:t>
      </w:r>
    </w:p>
    <w:p w:rsidR="0014271C" w:rsidRDefault="0014271C" w:rsidP="0014271C">
      <w:pPr>
        <w:spacing w:after="0"/>
        <w:rPr>
          <w:b/>
        </w:rPr>
      </w:pPr>
      <w:r>
        <w:rPr>
          <w:b/>
        </w:rPr>
        <w:t xml:space="preserve">Regel: </w:t>
      </w:r>
    </w:p>
    <w:p w:rsidR="00461A53" w:rsidRDefault="0014271C" w:rsidP="0014271C">
      <w:pPr>
        <w:spacing w:after="0"/>
        <w:rPr>
          <w:b/>
        </w:rPr>
      </w:pPr>
      <w:r>
        <w:rPr>
          <w:b/>
        </w:rPr>
        <w:t>B</w:t>
      </w:r>
      <w:r w:rsidR="003954AD" w:rsidRPr="00270E37">
        <w:rPr>
          <w:b/>
        </w:rPr>
        <w:t>eim Vergleich von Referenz-Attributen mit anderen Referenz-Attributen oder NULL i</w:t>
      </w:r>
      <w:r>
        <w:rPr>
          <w:b/>
        </w:rPr>
        <w:t>mmer nur die IDs vergleichen</w:t>
      </w:r>
    </w:p>
    <w:p w:rsidR="0014271C" w:rsidRPr="00270E37" w:rsidRDefault="0014271C" w:rsidP="0014271C">
      <w:pPr>
        <w:spacing w:after="0"/>
        <w:rPr>
          <w:b/>
        </w:rPr>
      </w:pPr>
    </w:p>
    <w:p w:rsidR="00DE32D6" w:rsidRPr="003954AD" w:rsidRDefault="00DE32D6" w:rsidP="00FA2A02">
      <w:pPr>
        <w:rPr>
          <w:lang w:val="en-US"/>
        </w:rPr>
      </w:pPr>
      <w:proofErr w:type="spellStart"/>
      <w:proofErr w:type="gramStart"/>
      <w:r w:rsidRPr="003954AD">
        <w:rPr>
          <w:lang w:val="en-US"/>
        </w:rPr>
        <w:t>ref_A</w:t>
      </w:r>
      <w:proofErr w:type="spellEnd"/>
      <w:proofErr w:type="gramEnd"/>
      <w:r w:rsidRPr="003954AD">
        <w:rPr>
          <w:lang w:val="en-US"/>
        </w:rPr>
        <w:t xml:space="preserve"> </w:t>
      </w:r>
      <w:r w:rsidR="003954AD">
        <w:rPr>
          <w:lang w:val="en-US"/>
        </w:rPr>
        <w:t>op</w:t>
      </w:r>
      <w:r w:rsidRPr="003954AD">
        <w:rPr>
          <w:lang w:val="en-US"/>
        </w:rPr>
        <w:t xml:space="preserve"> </w:t>
      </w:r>
      <w:proofErr w:type="spellStart"/>
      <w:r w:rsidRPr="003954AD">
        <w:rPr>
          <w:lang w:val="en-US"/>
        </w:rPr>
        <w:t>ref_B</w:t>
      </w:r>
      <w:proofErr w:type="spellEnd"/>
      <w:r w:rsidR="00E76893" w:rsidRPr="003954AD">
        <w:rPr>
          <w:lang w:val="en-US"/>
        </w:rPr>
        <w:tab/>
      </w:r>
      <w:r w:rsidR="00E76893">
        <w:sym w:font="Wingdings" w:char="F0E0"/>
      </w:r>
      <w:r w:rsidR="00E76893" w:rsidRPr="003954AD">
        <w:rPr>
          <w:lang w:val="en-US"/>
        </w:rPr>
        <w:tab/>
        <w:t xml:space="preserve">raw </w:t>
      </w:r>
      <w:proofErr w:type="spellStart"/>
      <w:r w:rsidR="00E76893" w:rsidRPr="003954AD">
        <w:rPr>
          <w:lang w:val="en-US"/>
        </w:rPr>
        <w:t>ref_A</w:t>
      </w:r>
      <w:proofErr w:type="spellEnd"/>
      <w:r w:rsidR="00E76893" w:rsidRPr="003954AD">
        <w:rPr>
          <w:lang w:val="en-US"/>
        </w:rPr>
        <w:t xml:space="preserve"> </w:t>
      </w:r>
      <w:r w:rsidR="003954AD">
        <w:rPr>
          <w:lang w:val="en-US"/>
        </w:rPr>
        <w:t>op</w:t>
      </w:r>
      <w:r w:rsidR="00E76893" w:rsidRPr="003954AD">
        <w:rPr>
          <w:lang w:val="en-US"/>
        </w:rPr>
        <w:t xml:space="preserve"> raw </w:t>
      </w:r>
      <w:proofErr w:type="spellStart"/>
      <w:r w:rsidR="00E76893" w:rsidRPr="003954AD">
        <w:rPr>
          <w:lang w:val="en-US"/>
        </w:rPr>
        <w:t>ref_B</w:t>
      </w:r>
      <w:proofErr w:type="spellEnd"/>
    </w:p>
    <w:p w:rsidR="00E76893" w:rsidRPr="003954AD" w:rsidRDefault="00DE32D6" w:rsidP="00E76893">
      <w:pPr>
        <w:rPr>
          <w:lang w:val="en-US"/>
        </w:rPr>
      </w:pPr>
      <w:proofErr w:type="spellStart"/>
      <w:proofErr w:type="gramStart"/>
      <w:r w:rsidRPr="003954AD">
        <w:rPr>
          <w:lang w:val="en-US"/>
        </w:rPr>
        <w:t>ref_A</w:t>
      </w:r>
      <w:proofErr w:type="spellEnd"/>
      <w:proofErr w:type="gramEnd"/>
      <w:r w:rsidRPr="003954AD">
        <w:rPr>
          <w:lang w:val="en-US"/>
        </w:rPr>
        <w:t xml:space="preserve"> </w:t>
      </w:r>
      <w:r w:rsidR="003954AD" w:rsidRPr="003954AD">
        <w:rPr>
          <w:lang w:val="en-US"/>
        </w:rPr>
        <w:t>op</w:t>
      </w:r>
      <w:r w:rsidRPr="003954AD">
        <w:rPr>
          <w:lang w:val="en-US"/>
        </w:rPr>
        <w:t xml:space="preserve"> NULL</w:t>
      </w:r>
      <w:r w:rsidR="00E76893" w:rsidRPr="003954AD">
        <w:rPr>
          <w:lang w:val="en-US"/>
        </w:rPr>
        <w:tab/>
      </w:r>
      <w:r w:rsidR="00E76893">
        <w:sym w:font="Wingdings" w:char="F0E0"/>
      </w:r>
      <w:r w:rsidR="00E76893" w:rsidRPr="003954AD">
        <w:rPr>
          <w:lang w:val="en-US"/>
        </w:rPr>
        <w:tab/>
        <w:t xml:space="preserve">raw </w:t>
      </w:r>
      <w:proofErr w:type="spellStart"/>
      <w:r w:rsidR="00E76893" w:rsidRPr="003954AD">
        <w:rPr>
          <w:lang w:val="en-US"/>
        </w:rPr>
        <w:t>ref_A</w:t>
      </w:r>
      <w:proofErr w:type="spellEnd"/>
      <w:r w:rsidR="00E76893" w:rsidRPr="003954AD">
        <w:rPr>
          <w:lang w:val="en-US"/>
        </w:rPr>
        <w:t xml:space="preserve"> </w:t>
      </w:r>
      <w:r w:rsidR="003954AD" w:rsidRPr="003954AD">
        <w:rPr>
          <w:lang w:val="en-US"/>
        </w:rPr>
        <w:t>op</w:t>
      </w:r>
      <w:r w:rsidR="00E76893" w:rsidRPr="003954AD">
        <w:rPr>
          <w:lang w:val="en-US"/>
        </w:rPr>
        <w:t xml:space="preserve"> NULL</w:t>
      </w:r>
    </w:p>
    <w:p w:rsidR="00DE32D6" w:rsidRPr="003954AD" w:rsidRDefault="00DE32D6" w:rsidP="00FA2A02">
      <w:pPr>
        <w:rPr>
          <w:lang w:val="en-US"/>
        </w:rPr>
      </w:pPr>
    </w:p>
    <w:p w:rsidR="00B327D1" w:rsidRDefault="003954AD">
      <w:r>
        <w:t xml:space="preserve">Bei einem Vergleich mit einem bestimmten Entity, dessen ID bekannt und ist gibt es auch hier eine </w:t>
      </w:r>
      <w:r w:rsidR="00ED6678">
        <w:t>optimierte Variante.</w:t>
      </w:r>
    </w:p>
    <w:p w:rsidR="00824C2E" w:rsidRDefault="00ED6678" w:rsidP="00824C2E">
      <w:pPr>
        <w:spacing w:after="0"/>
      </w:pPr>
      <w:r w:rsidRPr="00ED6678">
        <w:t xml:space="preserve">Anstelle von </w:t>
      </w:r>
    </w:p>
    <w:p w:rsidR="00824C2E" w:rsidRPr="009E5777" w:rsidRDefault="003954AD" w:rsidP="00824C2E">
      <w:pPr>
        <w:spacing w:after="0"/>
        <w:rPr>
          <w:rStyle w:val="SchwacheHervorhebung"/>
          <w:lang w:val="en-US"/>
        </w:rPr>
      </w:pPr>
      <w:proofErr w:type="gramStart"/>
      <w:r w:rsidRPr="009E5777">
        <w:rPr>
          <w:rStyle w:val="SchwacheHervorhebung"/>
          <w:lang w:val="en-US"/>
        </w:rPr>
        <w:t>if</w:t>
      </w:r>
      <w:proofErr w:type="gramEnd"/>
      <w:r w:rsidRPr="009E5777">
        <w:rPr>
          <w:rStyle w:val="SchwacheHervorhebung"/>
          <w:lang w:val="en-US"/>
        </w:rPr>
        <w:t xml:space="preserve"> ( :</w:t>
      </w:r>
      <w:proofErr w:type="spellStart"/>
      <w:r w:rsidRPr="009E5777">
        <w:rPr>
          <w:rStyle w:val="SchwacheHervorhebung"/>
          <w:lang w:val="en-US"/>
        </w:rPr>
        <w:t>ref_A</w:t>
      </w:r>
      <w:proofErr w:type="spellEnd"/>
      <w:r w:rsidRPr="009E5777">
        <w:rPr>
          <w:rStyle w:val="SchwacheHervorhebung"/>
          <w:lang w:val="en-US"/>
        </w:rPr>
        <w:t xml:space="preserve"> == </w:t>
      </w:r>
      <w:proofErr w:type="spellStart"/>
      <w:r w:rsidRPr="009E5777">
        <w:rPr>
          <w:rStyle w:val="SchwacheHervorhebung"/>
          <w:lang w:val="en-US"/>
        </w:rPr>
        <w:t>FindEntity</w:t>
      </w:r>
      <w:proofErr w:type="spellEnd"/>
      <w:r w:rsidRPr="009E5777">
        <w:rPr>
          <w:rStyle w:val="SchwacheHervorhebung"/>
          <w:lang w:val="en-US"/>
        </w:rPr>
        <w:t>( „State“, „00123456:00001234“ )</w:t>
      </w:r>
      <w:r w:rsidR="00ED6678" w:rsidRPr="009E5777">
        <w:rPr>
          <w:rStyle w:val="SchwacheHervorhebung"/>
          <w:lang w:val="en-US"/>
        </w:rPr>
        <w:t xml:space="preserve">) </w:t>
      </w:r>
    </w:p>
    <w:p w:rsidR="00824C2E" w:rsidRDefault="00ED6678" w:rsidP="00824C2E">
      <w:pPr>
        <w:spacing w:after="0"/>
      </w:pPr>
      <w:r>
        <w:t xml:space="preserve">sollte der Ausdruck </w:t>
      </w:r>
    </w:p>
    <w:p w:rsidR="00824C2E" w:rsidRDefault="00ED6678" w:rsidP="00824C2E">
      <w:pPr>
        <w:spacing w:after="0"/>
        <w:rPr>
          <w:rStyle w:val="SchwacheHervorhebung"/>
        </w:rPr>
      </w:pPr>
      <w:proofErr w:type="spellStart"/>
      <w:r w:rsidRPr="00ED6678">
        <w:rPr>
          <w:rStyle w:val="SchwacheHervorhebung"/>
        </w:rPr>
        <w:t>if</w:t>
      </w:r>
      <w:proofErr w:type="spellEnd"/>
      <w:r w:rsidRPr="00ED6678">
        <w:rPr>
          <w:rStyle w:val="SchwacheHervorhebung"/>
        </w:rPr>
        <w:t xml:space="preserve"> </w:t>
      </w:r>
      <w:proofErr w:type="gramStart"/>
      <w:r w:rsidRPr="00ED6678">
        <w:rPr>
          <w:rStyle w:val="SchwacheHervorhebung"/>
        </w:rPr>
        <w:t xml:space="preserve">( </w:t>
      </w:r>
      <w:proofErr w:type="spellStart"/>
      <w:r w:rsidRPr="00ED6678">
        <w:rPr>
          <w:rStyle w:val="SchwacheHervorhebung"/>
        </w:rPr>
        <w:t>raw</w:t>
      </w:r>
      <w:proofErr w:type="spellEnd"/>
      <w:proofErr w:type="gramEnd"/>
      <w:r w:rsidRPr="00ED6678">
        <w:rPr>
          <w:rStyle w:val="SchwacheHervorhebung"/>
        </w:rPr>
        <w:t xml:space="preserve"> :</w:t>
      </w:r>
      <w:proofErr w:type="spellStart"/>
      <w:r w:rsidRPr="00ED6678">
        <w:rPr>
          <w:rStyle w:val="SchwacheHervorhebung"/>
        </w:rPr>
        <w:t>ref_A</w:t>
      </w:r>
      <w:proofErr w:type="spellEnd"/>
      <w:r w:rsidRPr="00ED6678">
        <w:rPr>
          <w:rStyle w:val="SchwacheHervorhebung"/>
        </w:rPr>
        <w:t xml:space="preserve"> == #00123456:00001234)</w:t>
      </w:r>
    </w:p>
    <w:p w:rsidR="003954AD" w:rsidRDefault="00ED6678" w:rsidP="00824C2E">
      <w:pPr>
        <w:spacing w:after="0"/>
      </w:pPr>
      <w:r>
        <w:t>verwendet werden.</w:t>
      </w:r>
    </w:p>
    <w:p w:rsidR="00824C2E" w:rsidRPr="00824C2E" w:rsidRDefault="00824C2E" w:rsidP="00824C2E">
      <w:pPr>
        <w:spacing w:after="0"/>
        <w:rPr>
          <w:i/>
          <w:iCs/>
          <w:color w:val="808080" w:themeColor="text1" w:themeTint="7F"/>
        </w:rPr>
      </w:pPr>
    </w:p>
    <w:p w:rsidR="00ED6678" w:rsidRDefault="00ED6678">
      <w:r w:rsidRPr="00ED6678">
        <w:rPr>
          <w:rStyle w:val="SchwacheHervorhebung"/>
        </w:rPr>
        <w:t>#00123456:00001234</w:t>
      </w:r>
      <w:r>
        <w:rPr>
          <w:rStyle w:val="SchwacheHervorhebung"/>
        </w:rPr>
        <w:t xml:space="preserve"> </w:t>
      </w:r>
      <w:r>
        <w:t xml:space="preserve">ist der </w:t>
      </w:r>
      <w:proofErr w:type="spellStart"/>
      <w:r>
        <w:t>literale</w:t>
      </w:r>
      <w:proofErr w:type="spellEnd"/>
      <w:r>
        <w:t xml:space="preserve"> Ausdruck für die ID.</w:t>
      </w:r>
    </w:p>
    <w:p w:rsidR="00192E8B" w:rsidRDefault="00192E8B">
      <w:r>
        <w:t xml:space="preserve">Das letzte Beispiel hinkt etwas, da wir die Verwendung </w:t>
      </w:r>
      <w:proofErr w:type="gramStart"/>
      <w:r>
        <w:t>von fixen</w:t>
      </w:r>
      <w:proofErr w:type="gramEnd"/>
      <w:r>
        <w:t xml:space="preserve"> IDs im Code nicht empfehlen können.</w:t>
      </w:r>
      <w:r w:rsidR="00EB71C6">
        <w:t xml:space="preserve"> Aber folgendes Programmfragment könnte sinnvoll sein.</w:t>
      </w:r>
    </w:p>
    <w:p w:rsidR="00DE6541" w:rsidRPr="00192E8B" w:rsidRDefault="00DE6541" w:rsidP="00DE6541">
      <w:pPr>
        <w:spacing w:after="0"/>
        <w:rPr>
          <w:rStyle w:val="SchwacheHervorhebung"/>
        </w:rPr>
      </w:pPr>
      <w:proofErr w:type="spellStart"/>
      <w:r w:rsidRPr="00192E8B">
        <w:rPr>
          <w:rStyle w:val="SchwacheHervorhebung"/>
        </w:rPr>
        <w:t>var</w:t>
      </w:r>
      <w:proofErr w:type="spellEnd"/>
      <w:r w:rsidRPr="00192E8B">
        <w:rPr>
          <w:rStyle w:val="SchwacheHervorhebung"/>
        </w:rPr>
        <w:t xml:space="preserve"> </w:t>
      </w:r>
      <w:proofErr w:type="spellStart"/>
      <w:r w:rsidRPr="00192E8B">
        <w:rPr>
          <w:rStyle w:val="SchwacheHervorhebung"/>
        </w:rPr>
        <w:t>entityid</w:t>
      </w:r>
      <w:proofErr w:type="spellEnd"/>
      <w:r w:rsidRPr="00192E8B">
        <w:rPr>
          <w:rStyle w:val="SchwacheHervorhebung"/>
        </w:rPr>
        <w:t xml:space="preserve"> $</w:t>
      </w:r>
      <w:proofErr w:type="spellStart"/>
      <w:r w:rsidRPr="00192E8B">
        <w:rPr>
          <w:rStyle w:val="SchwacheHervorhebung"/>
        </w:rPr>
        <w:t>id</w:t>
      </w:r>
      <w:proofErr w:type="spellEnd"/>
      <w:r w:rsidRPr="00192E8B">
        <w:rPr>
          <w:rStyle w:val="SchwacheHervorhebung"/>
        </w:rPr>
        <w:t>;</w:t>
      </w:r>
    </w:p>
    <w:p w:rsidR="00DE6541" w:rsidRDefault="00DE6541" w:rsidP="00DE6541">
      <w:pPr>
        <w:spacing w:after="0"/>
        <w:rPr>
          <w:rStyle w:val="SchwacheHervorhebung"/>
        </w:rPr>
      </w:pPr>
      <w:proofErr w:type="spellStart"/>
      <w:r w:rsidRPr="00192E8B">
        <w:rPr>
          <w:rStyle w:val="SchwacheHervorhebung"/>
        </w:rPr>
        <w:t>var</w:t>
      </w:r>
      <w:proofErr w:type="spellEnd"/>
      <w:r w:rsidRPr="00192E8B">
        <w:rPr>
          <w:rStyle w:val="SchwacheHervorhebung"/>
        </w:rPr>
        <w:t xml:space="preserve"> </w:t>
      </w:r>
      <w:proofErr w:type="spellStart"/>
      <w:r>
        <w:rPr>
          <w:rStyle w:val="SchwacheHervorhebung"/>
        </w:rPr>
        <w:t>string</w:t>
      </w:r>
      <w:proofErr w:type="spellEnd"/>
      <w:r w:rsidRPr="00192E8B">
        <w:rPr>
          <w:rStyle w:val="SchwacheHervorhebung"/>
        </w:rPr>
        <w:t xml:space="preserve"> $</w:t>
      </w:r>
      <w:proofErr w:type="spellStart"/>
      <w:r>
        <w:rPr>
          <w:rStyle w:val="SchwacheHervorhebung"/>
        </w:rPr>
        <w:t>strId</w:t>
      </w:r>
      <w:proofErr w:type="spellEnd"/>
      <w:r w:rsidRPr="00192E8B">
        <w:rPr>
          <w:rStyle w:val="SchwacheHervorhebung"/>
        </w:rPr>
        <w:t>;</w:t>
      </w:r>
    </w:p>
    <w:p w:rsidR="00DE6541" w:rsidRDefault="00DE6541" w:rsidP="00DE6541">
      <w:pPr>
        <w:spacing w:after="0"/>
        <w:rPr>
          <w:rStyle w:val="SchwacheHervorhebung"/>
        </w:rPr>
      </w:pPr>
    </w:p>
    <w:p w:rsidR="00DE6541" w:rsidRPr="00DE6541" w:rsidRDefault="00DE6541" w:rsidP="00DE6541">
      <w:pPr>
        <w:spacing w:after="0"/>
        <w:rPr>
          <w:rStyle w:val="SchwacheHervorhebung"/>
        </w:rPr>
      </w:pPr>
      <w:r w:rsidRPr="00DE6541">
        <w:rPr>
          <w:rStyle w:val="SchwacheHervorhebung"/>
        </w:rPr>
        <w:t>$</w:t>
      </w:r>
      <w:proofErr w:type="spellStart"/>
      <w:r w:rsidRPr="00DE6541">
        <w:rPr>
          <w:rStyle w:val="SchwacheHervorhebung"/>
        </w:rPr>
        <w:t>strId</w:t>
      </w:r>
      <w:proofErr w:type="spellEnd"/>
      <w:r w:rsidRPr="00DE6541">
        <w:rPr>
          <w:rStyle w:val="SchwacheHervorhebung"/>
        </w:rPr>
        <w:t xml:space="preserve"> = …; // als String gemerkte </w:t>
      </w:r>
      <w:proofErr w:type="spellStart"/>
      <w:r w:rsidRPr="00DE6541">
        <w:rPr>
          <w:rStyle w:val="SchwacheHervorhebung"/>
        </w:rPr>
        <w:t>Id</w:t>
      </w:r>
      <w:proofErr w:type="spellEnd"/>
      <w:r w:rsidRPr="00DE6541">
        <w:rPr>
          <w:rStyle w:val="SchwacheHervorhebung"/>
        </w:rPr>
        <w:t xml:space="preserve"> holen </w:t>
      </w:r>
    </w:p>
    <w:p w:rsidR="00192E8B" w:rsidRDefault="00192E8B" w:rsidP="00824C2E">
      <w:pPr>
        <w:spacing w:after="0"/>
        <w:rPr>
          <w:rStyle w:val="SchwacheHervorhebung"/>
          <w:lang w:val="en-US"/>
        </w:rPr>
      </w:pPr>
      <w:r w:rsidRPr="00DE6541">
        <w:rPr>
          <w:rStyle w:val="SchwacheHervorhebung"/>
          <w:lang w:val="en-US"/>
        </w:rPr>
        <w:t xml:space="preserve">$id = </w:t>
      </w:r>
      <w:proofErr w:type="spellStart"/>
      <w:proofErr w:type="gramStart"/>
      <w:r w:rsidR="00DE6541" w:rsidRPr="00DE6541">
        <w:rPr>
          <w:rStyle w:val="SchwacheHervorhebung"/>
          <w:lang w:val="en-US"/>
        </w:rPr>
        <w:t>StrToEntityId</w:t>
      </w:r>
      <w:proofErr w:type="spellEnd"/>
      <w:r w:rsidR="00DE6541" w:rsidRPr="00DE6541">
        <w:rPr>
          <w:rStyle w:val="SchwacheHervorhebung"/>
          <w:lang w:val="en-US"/>
        </w:rPr>
        <w:t>(</w:t>
      </w:r>
      <w:proofErr w:type="gramEnd"/>
      <w:r w:rsidR="00DE6541" w:rsidRPr="00DE6541">
        <w:rPr>
          <w:rStyle w:val="SchwacheHervorhebung"/>
          <w:lang w:val="en-US"/>
        </w:rPr>
        <w:t xml:space="preserve"> $</w:t>
      </w:r>
      <w:proofErr w:type="spellStart"/>
      <w:r w:rsidR="00DE6541" w:rsidRPr="00DE6541">
        <w:rPr>
          <w:rStyle w:val="SchwacheHervorhebung"/>
          <w:lang w:val="en-US"/>
        </w:rPr>
        <w:t>strId</w:t>
      </w:r>
      <w:proofErr w:type="spellEnd"/>
      <w:r w:rsidR="00DE6541" w:rsidRPr="00DE6541">
        <w:rPr>
          <w:rStyle w:val="SchwacheHervorhebung"/>
          <w:lang w:val="en-US"/>
        </w:rPr>
        <w:t xml:space="preserve"> );  // S</w:t>
      </w:r>
      <w:r w:rsidR="00DE6541">
        <w:rPr>
          <w:rStyle w:val="SchwacheHervorhebung"/>
          <w:lang w:val="en-US"/>
        </w:rPr>
        <w:t xml:space="preserve">tring in Id </w:t>
      </w:r>
      <w:proofErr w:type="spellStart"/>
      <w:r w:rsidR="00DE6541">
        <w:rPr>
          <w:rStyle w:val="SchwacheHervorhebung"/>
          <w:lang w:val="en-US"/>
        </w:rPr>
        <w:t>konvertieren</w:t>
      </w:r>
      <w:proofErr w:type="spellEnd"/>
    </w:p>
    <w:p w:rsidR="00DE6541" w:rsidRPr="00DE6541" w:rsidRDefault="00DE6541" w:rsidP="00824C2E">
      <w:pPr>
        <w:spacing w:after="0"/>
        <w:rPr>
          <w:rStyle w:val="SchwacheHervorhebung"/>
          <w:lang w:val="en-US"/>
        </w:rPr>
      </w:pPr>
    </w:p>
    <w:p w:rsidR="00192E8B" w:rsidRPr="00E03856" w:rsidRDefault="00192E8B" w:rsidP="00824C2E">
      <w:pPr>
        <w:spacing w:after="0"/>
        <w:rPr>
          <w:rStyle w:val="SchwacheHervorhebung"/>
          <w:lang w:val="en-US"/>
        </w:rPr>
      </w:pPr>
      <w:proofErr w:type="gramStart"/>
      <w:r w:rsidRPr="00E03856">
        <w:rPr>
          <w:rStyle w:val="SchwacheHervorhebung"/>
          <w:lang w:val="en-US"/>
        </w:rPr>
        <w:t>if</w:t>
      </w:r>
      <w:proofErr w:type="gramEnd"/>
      <w:r w:rsidRPr="00E03856">
        <w:rPr>
          <w:rStyle w:val="SchwacheHervorhebung"/>
          <w:lang w:val="en-US"/>
        </w:rPr>
        <w:t xml:space="preserve"> ( </w:t>
      </w:r>
      <w:r w:rsidR="00EB71C6" w:rsidRPr="00E03856">
        <w:rPr>
          <w:rStyle w:val="SchwacheHervorhebung"/>
          <w:lang w:val="en-US"/>
        </w:rPr>
        <w:t xml:space="preserve">raw </w:t>
      </w:r>
      <w:r w:rsidRPr="00E03856">
        <w:rPr>
          <w:rStyle w:val="SchwacheHervorhebung"/>
          <w:lang w:val="en-US"/>
        </w:rPr>
        <w:t>:</w:t>
      </w:r>
      <w:proofErr w:type="spellStart"/>
      <w:r w:rsidRPr="00E03856">
        <w:rPr>
          <w:rStyle w:val="SchwacheHervorhebung"/>
          <w:lang w:val="en-US"/>
        </w:rPr>
        <w:t>ref_A</w:t>
      </w:r>
      <w:proofErr w:type="spellEnd"/>
      <w:r w:rsidRPr="00E03856">
        <w:rPr>
          <w:rStyle w:val="SchwacheHervorhebung"/>
          <w:lang w:val="en-US"/>
        </w:rPr>
        <w:t xml:space="preserve"> == $id )</w:t>
      </w:r>
    </w:p>
    <w:p w:rsidR="00192E8B" w:rsidRPr="00E03856" w:rsidRDefault="00192E8B">
      <w:pPr>
        <w:rPr>
          <w:lang w:val="en-US"/>
        </w:rPr>
      </w:pPr>
    </w:p>
    <w:p w:rsidR="00192E8B" w:rsidRPr="00E03856" w:rsidRDefault="00192E8B">
      <w:pPr>
        <w:rPr>
          <w:rFonts w:asciiTheme="majorHAnsi" w:eastAsiaTheme="majorEastAsia" w:hAnsiTheme="majorHAnsi" w:cstheme="majorBidi"/>
          <w:color w:val="17365D" w:themeColor="text2" w:themeShade="BF"/>
          <w:spacing w:val="5"/>
          <w:kern w:val="28"/>
          <w:sz w:val="52"/>
          <w:szCs w:val="52"/>
          <w:lang w:val="en-US"/>
        </w:rPr>
      </w:pPr>
    </w:p>
    <w:p w:rsidR="00B327D1" w:rsidRDefault="00B327D1" w:rsidP="00B327D1">
      <w:pPr>
        <w:pStyle w:val="Titel"/>
      </w:pPr>
      <w:r>
        <w:t>Views verwenden</w:t>
      </w:r>
    </w:p>
    <w:p w:rsidR="00B327D1" w:rsidRPr="00E76893" w:rsidRDefault="00B327D1" w:rsidP="00B327D1">
      <w:r>
        <w:t>Manchmal ist es günstig, anstelle die Entitys einzulesen und Summen usw. selbst zu berechnen, dies der DB zu überlassen. Die Standard-Technik bei pit-FM dazu ist das Erstellen eines Views, der genau diese Berechnungen durchführt. Dieser wird als eigene Klasse in pit-FM definiert, die Anbindung an das „Haupt-Entity“ geschieht über ein temporäres Referenz-Attribut (sollte jeder Anpassungsentwickler kennen).</w:t>
      </w:r>
    </w:p>
    <w:p w:rsidR="00B327D1" w:rsidRPr="00B327D1" w:rsidRDefault="00B327D1" w:rsidP="00B327D1"/>
    <w:p w:rsidR="00B327D1" w:rsidRDefault="00B327D1">
      <w:pPr>
        <w:rPr>
          <w:rFonts w:asciiTheme="majorHAnsi" w:eastAsiaTheme="majorEastAsia" w:hAnsiTheme="majorHAnsi" w:cstheme="majorBidi"/>
          <w:color w:val="17365D" w:themeColor="text2" w:themeShade="BF"/>
          <w:spacing w:val="5"/>
          <w:kern w:val="28"/>
          <w:sz w:val="52"/>
          <w:szCs w:val="52"/>
        </w:rPr>
      </w:pPr>
      <w:r>
        <w:br w:type="page"/>
      </w:r>
    </w:p>
    <w:p w:rsidR="00FA2A02" w:rsidRDefault="00B327D1" w:rsidP="00B327D1">
      <w:pPr>
        <w:pStyle w:val="Titel"/>
      </w:pPr>
      <w:r>
        <w:lastRenderedPageBreak/>
        <w:t>Anzahl DB-Zugriffe verringern</w:t>
      </w:r>
    </w:p>
    <w:p w:rsidR="009C729A" w:rsidRDefault="00662195" w:rsidP="009C729A">
      <w:pPr>
        <w:pStyle w:val="berschrift2"/>
      </w:pPr>
      <w:r>
        <w:t>Prefetching</w:t>
      </w:r>
    </w:p>
    <w:p w:rsidR="00662195" w:rsidRPr="00662195" w:rsidRDefault="00662195" w:rsidP="00662195"/>
    <w:p w:rsidR="00662195" w:rsidRPr="00662195" w:rsidRDefault="00662195" w:rsidP="00662195">
      <w:r>
        <w:t>Definition aus Wikipedia:</w:t>
      </w:r>
    </w:p>
    <w:p w:rsidR="00662195" w:rsidRDefault="00662195" w:rsidP="00305C47">
      <w:r>
        <w:t xml:space="preserve">Als </w:t>
      </w:r>
      <w:r w:rsidRPr="00662195">
        <w:rPr>
          <w:rStyle w:val="lang"/>
          <w:b/>
          <w:bCs/>
        </w:rPr>
        <w:t>Prefetching</w:t>
      </w:r>
      <w:r>
        <w:t xml:space="preserve"> (</w:t>
      </w:r>
      <w:r w:rsidRPr="00662195">
        <w:t>englisch</w:t>
      </w:r>
      <w:r>
        <w:t xml:space="preserve">, dt. ‚vorheriges Abrufen (von Befehlen)‘) bezeichnet man in der Informatik das </w:t>
      </w:r>
      <w:r w:rsidRPr="00662195">
        <w:t>heuristische</w:t>
      </w:r>
      <w:r>
        <w:t xml:space="preserve"> Laden von Speicherinhalten aufwärts in der </w:t>
      </w:r>
      <w:r w:rsidRPr="00662195">
        <w:t>Speicherhierarchie</w:t>
      </w:r>
      <w:r>
        <w:t xml:space="preserve">, bevor ein Bedarf </w:t>
      </w:r>
      <w:r w:rsidRPr="00662195">
        <w:t>evident</w:t>
      </w:r>
      <w:r>
        <w:t xml:space="preserve"> geworden ist, um so im Falle des tatsächlich eintretenden Bedarfs eine höhere Zugriffsgeschwindigkeit zu erzielen.</w:t>
      </w:r>
    </w:p>
    <w:p w:rsidR="00E05893" w:rsidRDefault="00662195" w:rsidP="00305C47">
      <w:r>
        <w:t>Im Kontext von pit-FM versteht man unter Prefetching das Laden erst später benötigter Entitys in den Cache, wobei die Möglichkeit ausgenutzt wird mit wenigen DB-Anfragen möglichst viele Entitys zu laden.</w:t>
      </w:r>
    </w:p>
    <w:p w:rsidR="00CB5A70" w:rsidRPr="00CB5A70" w:rsidRDefault="00662195" w:rsidP="00CB5A70">
      <w:pPr>
        <w:ind w:left="708"/>
        <w:rPr>
          <w:i/>
        </w:rPr>
      </w:pPr>
      <w:r w:rsidRPr="00CB5A70">
        <w:rPr>
          <w:i/>
        </w:rPr>
        <w:t>Beispiel</w:t>
      </w:r>
      <w:r w:rsidR="00CB5A70" w:rsidRPr="00CB5A70">
        <w:rPr>
          <w:i/>
        </w:rPr>
        <w:t>:</w:t>
      </w:r>
    </w:p>
    <w:p w:rsidR="00CB5A70" w:rsidRPr="00CB5A70" w:rsidRDefault="00CB5A70" w:rsidP="00290CB7">
      <w:pPr>
        <w:spacing w:after="0"/>
        <w:ind w:left="708"/>
        <w:rPr>
          <w:i/>
        </w:rPr>
      </w:pPr>
      <w:r w:rsidRPr="00CB5A70">
        <w:rPr>
          <w:i/>
        </w:rPr>
        <w:t xml:space="preserve"> $</w:t>
      </w:r>
      <w:proofErr w:type="spellStart"/>
      <w:r w:rsidRPr="00CB5A70">
        <w:rPr>
          <w:i/>
        </w:rPr>
        <w:t>el</w:t>
      </w:r>
      <w:proofErr w:type="spellEnd"/>
      <w:r w:rsidRPr="00CB5A70">
        <w:rPr>
          <w:i/>
        </w:rPr>
        <w:t xml:space="preserve"> enthält</w:t>
      </w:r>
      <w:r w:rsidR="00662195" w:rsidRPr="00CB5A70">
        <w:rPr>
          <w:i/>
        </w:rPr>
        <w:t xml:space="preserve">  200 Entitys</w:t>
      </w:r>
      <w:r w:rsidR="00061E6B">
        <w:rPr>
          <w:i/>
        </w:rPr>
        <w:t>.</w:t>
      </w:r>
    </w:p>
    <w:p w:rsidR="00662195" w:rsidRDefault="00CB5A70" w:rsidP="00290CB7">
      <w:pPr>
        <w:spacing w:after="0"/>
        <w:ind w:left="708"/>
        <w:rPr>
          <w:i/>
        </w:rPr>
      </w:pPr>
      <w:r w:rsidRPr="00CB5A70">
        <w:rPr>
          <w:i/>
        </w:rPr>
        <w:t xml:space="preserve"> </w:t>
      </w:r>
      <w:proofErr w:type="spellStart"/>
      <w:r w:rsidRPr="00CB5A70">
        <w:rPr>
          <w:i/>
        </w:rPr>
        <w:t>ref_A</w:t>
      </w:r>
      <w:proofErr w:type="spellEnd"/>
      <w:r w:rsidRPr="00CB5A70">
        <w:rPr>
          <w:i/>
        </w:rPr>
        <w:t xml:space="preserve"> und </w:t>
      </w:r>
      <w:proofErr w:type="spellStart"/>
      <w:r w:rsidRPr="00CB5A70">
        <w:rPr>
          <w:i/>
        </w:rPr>
        <w:t>ref_B</w:t>
      </w:r>
      <w:proofErr w:type="spellEnd"/>
      <w:r w:rsidRPr="00CB5A70">
        <w:rPr>
          <w:i/>
        </w:rPr>
        <w:t xml:space="preserve"> verweist jeweils auf ein Entity, diese haben insgesamt 10 verschiedenen Klassen, die von der in </w:t>
      </w:r>
      <w:proofErr w:type="spellStart"/>
      <w:r w:rsidRPr="00CB5A70">
        <w:rPr>
          <w:i/>
        </w:rPr>
        <w:t>ref_A</w:t>
      </w:r>
      <w:proofErr w:type="spellEnd"/>
      <w:r w:rsidRPr="00CB5A70">
        <w:rPr>
          <w:i/>
        </w:rPr>
        <w:t xml:space="preserve"> bzw. </w:t>
      </w:r>
      <w:proofErr w:type="spellStart"/>
      <w:r w:rsidRPr="00CB5A70">
        <w:rPr>
          <w:i/>
        </w:rPr>
        <w:t>ref_B</w:t>
      </w:r>
      <w:proofErr w:type="spellEnd"/>
      <w:r w:rsidRPr="00CB5A70">
        <w:rPr>
          <w:i/>
        </w:rPr>
        <w:t xml:space="preserve"> angegebenen Klasse abweichen</w:t>
      </w:r>
      <w:r w:rsidR="00061E6B">
        <w:rPr>
          <w:i/>
        </w:rPr>
        <w:t>.</w:t>
      </w:r>
    </w:p>
    <w:p w:rsidR="00061E6B" w:rsidRPr="00CB5A70" w:rsidRDefault="00061E6B" w:rsidP="00290CB7">
      <w:pPr>
        <w:spacing w:after="0"/>
        <w:ind w:left="708"/>
        <w:rPr>
          <w:i/>
        </w:rPr>
      </w:pPr>
      <w:r>
        <w:rPr>
          <w:i/>
        </w:rPr>
        <w:t xml:space="preserve">Die Funktionen </w:t>
      </w:r>
      <w:proofErr w:type="spellStart"/>
      <w:r>
        <w:rPr>
          <w:i/>
        </w:rPr>
        <w:t>DoSomething</w:t>
      </w:r>
      <w:proofErr w:type="spellEnd"/>
      <w:r>
        <w:rPr>
          <w:i/>
        </w:rPr>
        <w:t xml:space="preserve"> und </w:t>
      </w:r>
      <w:proofErr w:type="spellStart"/>
      <w:r>
        <w:rPr>
          <w:i/>
        </w:rPr>
        <w:t>DoSomethingWithB</w:t>
      </w:r>
      <w:proofErr w:type="spellEnd"/>
      <w:r>
        <w:rPr>
          <w:i/>
        </w:rPr>
        <w:t xml:space="preserve">  </w:t>
      </w:r>
    </w:p>
    <w:p w:rsidR="00662195" w:rsidRPr="009624A5" w:rsidRDefault="00662195" w:rsidP="00824C2E">
      <w:pPr>
        <w:spacing w:after="0"/>
        <w:ind w:left="708"/>
        <w:rPr>
          <w:rStyle w:val="SchwacheHervorhebung"/>
        </w:rPr>
      </w:pPr>
      <w:proofErr w:type="spellStart"/>
      <w:r w:rsidRPr="009624A5">
        <w:rPr>
          <w:rStyle w:val="SchwacheHervorhebung"/>
        </w:rPr>
        <w:t>for</w:t>
      </w:r>
      <w:proofErr w:type="spellEnd"/>
      <w:r w:rsidRPr="009624A5">
        <w:rPr>
          <w:rStyle w:val="SchwacheHervorhebung"/>
        </w:rPr>
        <w:t xml:space="preserve"> </w:t>
      </w:r>
      <w:proofErr w:type="spellStart"/>
      <w:r w:rsidRPr="009624A5">
        <w:rPr>
          <w:rStyle w:val="SchwacheHervorhebung"/>
        </w:rPr>
        <w:t>each</w:t>
      </w:r>
      <w:proofErr w:type="spellEnd"/>
      <w:r w:rsidRPr="009624A5">
        <w:rPr>
          <w:rStyle w:val="SchwacheHervorhebung"/>
        </w:rPr>
        <w:t xml:space="preserve"> $e in $</w:t>
      </w:r>
      <w:proofErr w:type="spellStart"/>
      <w:r w:rsidRPr="009624A5">
        <w:rPr>
          <w:rStyle w:val="SchwacheHervorhebung"/>
        </w:rPr>
        <w:t>el</w:t>
      </w:r>
      <w:proofErr w:type="spellEnd"/>
    </w:p>
    <w:p w:rsidR="00662195" w:rsidRPr="009624A5" w:rsidRDefault="00662195" w:rsidP="00824C2E">
      <w:pPr>
        <w:spacing w:after="0"/>
        <w:ind w:left="708"/>
        <w:rPr>
          <w:rStyle w:val="SchwacheHervorhebung"/>
        </w:rPr>
      </w:pPr>
      <w:r w:rsidRPr="009624A5">
        <w:rPr>
          <w:rStyle w:val="SchwacheHervorhebung"/>
        </w:rPr>
        <w:t>{</w:t>
      </w:r>
    </w:p>
    <w:p w:rsidR="00662195" w:rsidRPr="00061E6B" w:rsidRDefault="00662195" w:rsidP="00824C2E">
      <w:pPr>
        <w:spacing w:after="0"/>
        <w:ind w:left="708"/>
        <w:rPr>
          <w:rStyle w:val="SchwacheHervorhebung"/>
          <w:lang w:val="en-US"/>
        </w:rPr>
      </w:pPr>
      <w:r w:rsidRPr="009624A5">
        <w:rPr>
          <w:rStyle w:val="SchwacheHervorhebung"/>
        </w:rPr>
        <w:tab/>
      </w:r>
      <w:proofErr w:type="spellStart"/>
      <w:proofErr w:type="gramStart"/>
      <w:r w:rsidRPr="00061E6B">
        <w:rPr>
          <w:rStyle w:val="SchwacheHervorhebung"/>
          <w:lang w:val="en-US"/>
        </w:rPr>
        <w:t>DoSomething</w:t>
      </w:r>
      <w:proofErr w:type="spellEnd"/>
      <w:r w:rsidRPr="00061E6B">
        <w:rPr>
          <w:rStyle w:val="SchwacheHervorhebung"/>
          <w:lang w:val="en-US"/>
        </w:rPr>
        <w:t>(</w:t>
      </w:r>
      <w:proofErr w:type="gramEnd"/>
      <w:r w:rsidRPr="00061E6B">
        <w:rPr>
          <w:rStyle w:val="SchwacheHervorhebung"/>
          <w:lang w:val="en-US"/>
        </w:rPr>
        <w:t xml:space="preserve"> $</w:t>
      </w:r>
      <w:proofErr w:type="spellStart"/>
      <w:r w:rsidRPr="00061E6B">
        <w:rPr>
          <w:rStyle w:val="SchwacheHervorhebung"/>
          <w:lang w:val="en-US"/>
        </w:rPr>
        <w:t>e.ref_A.Preis</w:t>
      </w:r>
      <w:proofErr w:type="spellEnd"/>
      <w:r w:rsidRPr="00061E6B">
        <w:rPr>
          <w:rStyle w:val="SchwacheHervorhebung"/>
          <w:lang w:val="en-US"/>
        </w:rPr>
        <w:t>);</w:t>
      </w:r>
    </w:p>
    <w:p w:rsidR="00662195" w:rsidRPr="00CB5A70" w:rsidRDefault="00662195" w:rsidP="00824C2E">
      <w:pPr>
        <w:spacing w:after="0"/>
        <w:ind w:left="708"/>
        <w:rPr>
          <w:rStyle w:val="SchwacheHervorhebung"/>
          <w:lang w:val="en-US"/>
        </w:rPr>
      </w:pPr>
      <w:r w:rsidRPr="00061E6B">
        <w:rPr>
          <w:rStyle w:val="SchwacheHervorhebung"/>
          <w:lang w:val="en-US"/>
        </w:rPr>
        <w:tab/>
      </w:r>
      <w:proofErr w:type="spellStart"/>
      <w:proofErr w:type="gramStart"/>
      <w:r w:rsidRPr="00CB5A70">
        <w:rPr>
          <w:rStyle w:val="SchwacheHervorhebung"/>
          <w:lang w:val="en-US"/>
        </w:rPr>
        <w:t>DoSomething</w:t>
      </w:r>
      <w:r w:rsidR="00061E6B">
        <w:rPr>
          <w:rStyle w:val="SchwacheHervorhebung"/>
          <w:lang w:val="en-US"/>
        </w:rPr>
        <w:t>WithB</w:t>
      </w:r>
      <w:proofErr w:type="spellEnd"/>
      <w:r w:rsidRPr="00CB5A70">
        <w:rPr>
          <w:rStyle w:val="SchwacheHervorhebung"/>
          <w:lang w:val="en-US"/>
        </w:rPr>
        <w:t>(</w:t>
      </w:r>
      <w:proofErr w:type="gramEnd"/>
      <w:r w:rsidRPr="00CB5A70">
        <w:rPr>
          <w:rStyle w:val="SchwacheHervorhebung"/>
          <w:lang w:val="en-US"/>
        </w:rPr>
        <w:t xml:space="preserve"> $</w:t>
      </w:r>
      <w:proofErr w:type="spellStart"/>
      <w:r w:rsidRPr="00CB5A70">
        <w:rPr>
          <w:rStyle w:val="SchwacheHervorhebung"/>
          <w:lang w:val="en-US"/>
        </w:rPr>
        <w:t>e.ref_A.ref_B</w:t>
      </w:r>
      <w:proofErr w:type="spellEnd"/>
      <w:r w:rsidR="00061E6B">
        <w:rPr>
          <w:rStyle w:val="SchwacheHervorhebung"/>
          <w:lang w:val="en-US"/>
        </w:rPr>
        <w:t xml:space="preserve"> </w:t>
      </w:r>
      <w:r w:rsidRPr="00CB5A70">
        <w:rPr>
          <w:rStyle w:val="SchwacheHervorhebung"/>
          <w:lang w:val="en-US"/>
        </w:rPr>
        <w:t>);</w:t>
      </w:r>
    </w:p>
    <w:p w:rsidR="00662195" w:rsidRPr="009E5777" w:rsidRDefault="00662195" w:rsidP="00824C2E">
      <w:pPr>
        <w:spacing w:after="0"/>
        <w:ind w:left="708"/>
        <w:rPr>
          <w:rStyle w:val="SchwacheHervorhebung"/>
        </w:rPr>
      </w:pPr>
      <w:r w:rsidRPr="009E5777">
        <w:rPr>
          <w:rStyle w:val="SchwacheHervorhebung"/>
        </w:rPr>
        <w:t xml:space="preserve">} </w:t>
      </w:r>
    </w:p>
    <w:p w:rsidR="00824C2E" w:rsidRDefault="00824C2E" w:rsidP="00305C47"/>
    <w:p w:rsidR="00662195" w:rsidRPr="003D7AAA" w:rsidRDefault="003D7AAA" w:rsidP="00305C47">
      <w:r w:rsidRPr="003D7AAA">
        <w:t>Dieses Codefragment verursac</w:t>
      </w:r>
      <w:r>
        <w:t xml:space="preserve">ht im schlimmsten Fall </w:t>
      </w:r>
      <w:r w:rsidR="00C573C5">
        <w:t xml:space="preserve">um die </w:t>
      </w:r>
      <w:r>
        <w:t>800</w:t>
      </w:r>
      <w:r w:rsidRPr="003D7AAA">
        <w:t xml:space="preserve"> DB-Zugriffe.</w:t>
      </w:r>
    </w:p>
    <w:p w:rsidR="003D7AAA" w:rsidRDefault="003D7AAA" w:rsidP="00305C47">
      <w:r>
        <w:t>Falls die Entitys in $</w:t>
      </w:r>
      <w:proofErr w:type="spellStart"/>
      <w:r>
        <w:t>el</w:t>
      </w:r>
      <w:proofErr w:type="spellEnd"/>
      <w:r>
        <w:t xml:space="preserve"> noch nicht vollständig im Cache sind, greift hier ein internes Prefetching des Kerns. Beim Zugriff auf das erste Entity aus $</w:t>
      </w:r>
      <w:proofErr w:type="spellStart"/>
      <w:r>
        <w:t>el</w:t>
      </w:r>
      <w:proofErr w:type="spellEnd"/>
      <w:r>
        <w:t xml:space="preserve"> werden automatisch weitere 99 folgende Entitys in den Cache geladen. Dies ist eine Heuristik, da der Kern annimmt, dass die Schleife mehrfach durchlaufen wird und nicht nach dem ersten Entity mit break oder </w:t>
      </w:r>
      <w:proofErr w:type="spellStart"/>
      <w:r>
        <w:t>return</w:t>
      </w:r>
      <w:proofErr w:type="spellEnd"/>
      <w:r>
        <w:t xml:space="preserve"> verlassen wird.</w:t>
      </w:r>
      <w:r w:rsidR="00290CB7">
        <w:t xml:space="preserve"> </w:t>
      </w:r>
      <w:r>
        <w:t>Bei 200 Entitys sind es somit zwei DB-Zugriffe für die Entitys aus $</w:t>
      </w:r>
      <w:proofErr w:type="spellStart"/>
      <w:r>
        <w:t>el</w:t>
      </w:r>
      <w:proofErr w:type="spellEnd"/>
      <w:r w:rsidR="00C573C5">
        <w:t>, die wir hier vernachlässigen können</w:t>
      </w:r>
      <w:r>
        <w:t>.</w:t>
      </w:r>
    </w:p>
    <w:p w:rsidR="003D7AAA" w:rsidRDefault="003D7AAA" w:rsidP="00290CB7">
      <w:pPr>
        <w:spacing w:after="0"/>
      </w:pPr>
      <w:r>
        <w:t>$</w:t>
      </w:r>
      <w:proofErr w:type="spellStart"/>
      <w:r>
        <w:t>e.ref_A</w:t>
      </w:r>
      <w:proofErr w:type="spellEnd"/>
      <w:r>
        <w:t xml:space="preserve"> dereferenziert ein Entity, d.h. ein DB-Zugriff pro Entity aus $</w:t>
      </w:r>
      <w:proofErr w:type="spellStart"/>
      <w:r>
        <w:t>el</w:t>
      </w:r>
      <w:proofErr w:type="spellEnd"/>
      <w:r>
        <w:t>, macht zusammen 200.</w:t>
      </w:r>
    </w:p>
    <w:p w:rsidR="00C573C5" w:rsidRDefault="00CB5A70" w:rsidP="00290CB7">
      <w:pPr>
        <w:spacing w:after="0"/>
      </w:pPr>
      <w:r>
        <w:t>Da die bei</w:t>
      </w:r>
      <w:r w:rsidR="00C573C5">
        <w:t xml:space="preserve"> </w:t>
      </w:r>
      <w:proofErr w:type="spellStart"/>
      <w:r w:rsidR="00C573C5">
        <w:t>ref_A</w:t>
      </w:r>
      <w:proofErr w:type="spellEnd"/>
      <w:r w:rsidR="00C573C5">
        <w:t xml:space="preserve"> </w:t>
      </w:r>
      <w:r>
        <w:t>angegebene Klasse</w:t>
      </w:r>
      <w:r w:rsidR="00C573C5">
        <w:t xml:space="preserve"> </w:t>
      </w:r>
      <w:r>
        <w:t>(z.B.</w:t>
      </w:r>
      <w:r w:rsidR="00C573C5">
        <w:t xml:space="preserve"> Verwaltungsobjekt</w:t>
      </w:r>
      <w:r>
        <w:t>) von der Klasse des referenzierten Entity abweicht (z.B.</w:t>
      </w:r>
      <w:r w:rsidR="00C573C5">
        <w:t xml:space="preserve"> techn. Gerät</w:t>
      </w:r>
      <w:r>
        <w:t>),</w:t>
      </w:r>
      <w:r w:rsidR="00C573C5">
        <w:t xml:space="preserve"> muss der Kern die restlichen Daten nachladen. Ein weiterer DB-Zugriff, macht schon 400.</w:t>
      </w:r>
    </w:p>
    <w:p w:rsidR="003D7AAA" w:rsidRDefault="003D7AAA" w:rsidP="00305C47">
      <w:r>
        <w:t>$</w:t>
      </w:r>
      <w:proofErr w:type="spellStart"/>
      <w:r>
        <w:t>e.ref_A.ref_B</w:t>
      </w:r>
      <w:proofErr w:type="spellEnd"/>
      <w:r>
        <w:t xml:space="preserve"> dereferenziert zwei Entitys, da aber $</w:t>
      </w:r>
      <w:proofErr w:type="spellStart"/>
      <w:r>
        <w:t>e.ref_A</w:t>
      </w:r>
      <w:proofErr w:type="spellEnd"/>
      <w:r>
        <w:t xml:space="preserve"> bereits im Cache liegt, gibt’s nur einen weiteren DB-Zugriff</w:t>
      </w:r>
      <w:r w:rsidR="00C573C5">
        <w:t xml:space="preserve"> für </w:t>
      </w:r>
      <w:proofErr w:type="spellStart"/>
      <w:r w:rsidR="00C573C5">
        <w:t>ref_B</w:t>
      </w:r>
      <w:proofErr w:type="spellEnd"/>
      <w:r w:rsidR="00C573C5">
        <w:t xml:space="preserve"> plus einen </w:t>
      </w:r>
      <w:r w:rsidR="00CB5A70">
        <w:t xml:space="preserve">fürs nachladen </w:t>
      </w:r>
      <w:r w:rsidR="00C573C5">
        <w:t xml:space="preserve">bei </w:t>
      </w:r>
      <w:r w:rsidR="00CB5A70">
        <w:t>abweichender</w:t>
      </w:r>
      <w:r w:rsidR="00C573C5">
        <w:t xml:space="preserve"> Klasse</w:t>
      </w:r>
      <w:r>
        <w:t xml:space="preserve">, </w:t>
      </w:r>
      <w:r w:rsidR="00C573C5">
        <w:t>zusammen wieder 4</w:t>
      </w:r>
      <w:r>
        <w:t>00.</w:t>
      </w:r>
    </w:p>
    <w:p w:rsidR="00CB5A70" w:rsidRDefault="003D7AAA" w:rsidP="00305C47">
      <w:r>
        <w:t xml:space="preserve">Wenn der Kern von den zukünftigen Zugriffen wüsste, könnte er </w:t>
      </w:r>
      <w:r w:rsidR="00434E86">
        <w:t xml:space="preserve">zuvor </w:t>
      </w:r>
      <w:r>
        <w:t>alle benötigten Ent</w:t>
      </w:r>
      <w:r w:rsidR="00C573C5">
        <w:t xml:space="preserve">itys mit </w:t>
      </w:r>
      <w:r>
        <w:t>3</w:t>
      </w:r>
      <w:r w:rsidR="00C573C5">
        <w:t xml:space="preserve"> DB-Zugriffen einlesen plus </w:t>
      </w:r>
      <w:proofErr w:type="gramStart"/>
      <w:r w:rsidR="00C573C5">
        <w:t>ein Zugriff</w:t>
      </w:r>
      <w:proofErr w:type="gramEnd"/>
      <w:r w:rsidR="00C573C5">
        <w:t xml:space="preserve"> für jede Klasse, bei der das eingelesen Objekt von der im Referenz-Attribut angegebenen Klasse abweicht. </w:t>
      </w:r>
      <w:r w:rsidR="00CB5A70">
        <w:t>Im Ergebnis erg</w:t>
      </w:r>
      <w:r w:rsidR="00290CB7">
        <w:t>eben</w:t>
      </w:r>
      <w:r w:rsidR="00CB5A70">
        <w:t xml:space="preserve"> sich somit ca. 800 DB-Zugriffe </w:t>
      </w:r>
      <w:r w:rsidR="00CB5A70">
        <w:lastRenderedPageBreak/>
        <w:t xml:space="preserve">ohne </w:t>
      </w:r>
      <w:r w:rsidR="00434E86">
        <w:t xml:space="preserve">Optimierung, 13 DB-Zugriffe mit Optimierung. Da mehr Daten geladen werden dauern die 13 Zugriffe etwas länger, so dass sich in der Praxis eine um </w:t>
      </w:r>
      <w:r w:rsidR="002E3A0B">
        <w:t xml:space="preserve">ca. </w:t>
      </w:r>
      <w:r w:rsidR="00434E86">
        <w:t xml:space="preserve">Faktor </w:t>
      </w:r>
      <w:r w:rsidR="002E3A0B">
        <w:t>2</w:t>
      </w:r>
      <w:r w:rsidR="00434E86">
        <w:t xml:space="preserve">0-50 erhöhte Geschwindigkeit </w:t>
      </w:r>
      <w:r w:rsidR="00290CB7">
        <w:t>feststellen lässt</w:t>
      </w:r>
      <w:r w:rsidR="00434E86">
        <w:t>.</w:t>
      </w:r>
    </w:p>
    <w:p w:rsidR="00434E86" w:rsidRDefault="00434E86" w:rsidP="00305C47">
      <w:r>
        <w:t xml:space="preserve">D.h. anstelle von z.B. </w:t>
      </w:r>
      <w:r w:rsidR="002E3A0B">
        <w:t>2</w:t>
      </w:r>
      <w:r>
        <w:t xml:space="preserve">0 Sekunden sind es jetzt weniger als 1 </w:t>
      </w:r>
      <w:proofErr w:type="gramStart"/>
      <w:r>
        <w:t>Sekunde !!!</w:t>
      </w:r>
      <w:proofErr w:type="gramEnd"/>
    </w:p>
    <w:p w:rsidR="002E3A0B" w:rsidRDefault="002E3A0B" w:rsidP="00305C47">
      <w:r>
        <w:t xml:space="preserve">Die Schleife selbst benötigt dann keine weiteren DB-Zugriffe mehr (falls </w:t>
      </w:r>
      <w:proofErr w:type="spellStart"/>
      <w:r>
        <w:t>Fkt</w:t>
      </w:r>
      <w:proofErr w:type="spellEnd"/>
      <w:r>
        <w:t xml:space="preserve">. </w:t>
      </w:r>
      <w:proofErr w:type="spellStart"/>
      <w:r>
        <w:t>DoSomething</w:t>
      </w:r>
      <w:proofErr w:type="spellEnd"/>
      <w:r>
        <w:t xml:space="preserve"> auch keine weiteren auslöst).</w:t>
      </w:r>
    </w:p>
    <w:p w:rsidR="003D7AAA" w:rsidRDefault="00434E86" w:rsidP="00305C47">
      <w:r>
        <w:t xml:space="preserve">Leider können wir den Compiler nicht so schlau machen, dass er </w:t>
      </w:r>
      <w:r w:rsidR="00290CB7">
        <w:t>solche</w:t>
      </w:r>
      <w:r>
        <w:t xml:space="preserve"> Situationen selbst erkennen und die Zugriffe optimieren kann. Aber wir stellen Funktionen bereit, mit denen der Entwickler das Prefetching initiieren kann.</w:t>
      </w:r>
    </w:p>
    <w:p w:rsidR="00434E86" w:rsidRPr="00434E86" w:rsidRDefault="00434E86" w:rsidP="00305C47">
      <w:r>
        <w:t xml:space="preserve">Die wichtigste Funktion ist hier </w:t>
      </w:r>
      <w:proofErr w:type="spellStart"/>
      <w:r w:rsidRPr="00434E86">
        <w:t>LoadReferencedEntities</w:t>
      </w:r>
      <w:proofErr w:type="spellEnd"/>
      <w:r w:rsidR="009624A5">
        <w:t>, verfügbar seit Version 16.0.0.4146</w:t>
      </w:r>
      <w:r>
        <w:t xml:space="preserve">. Ihre Argumente sind die </w:t>
      </w:r>
      <w:proofErr w:type="spellStart"/>
      <w:r>
        <w:t>EntityListe</w:t>
      </w:r>
      <w:proofErr w:type="spellEnd"/>
      <w:r>
        <w:t xml:space="preserve"> und alle Referenzen (als Strings).</w:t>
      </w:r>
      <w:r w:rsidR="002E3A0B">
        <w:t xml:space="preserve"> Der Kern sorgt dafür, dass alle Entitys in $</w:t>
      </w:r>
      <w:proofErr w:type="spellStart"/>
      <w:r w:rsidR="002E3A0B">
        <w:t>el</w:t>
      </w:r>
      <w:proofErr w:type="spellEnd"/>
      <w:r w:rsidR="002E3A0B">
        <w:t xml:space="preserve"> sowie alle über die angegebenen Referenzen erreichbaren Entitys in den Cache geladen werden.</w:t>
      </w:r>
    </w:p>
    <w:p w:rsidR="00434E86" w:rsidRDefault="00434E86">
      <w:r>
        <w:t xml:space="preserve">Im gegebenen Beispiel würde </w:t>
      </w:r>
      <w:r w:rsidR="002E3A0B">
        <w:t>folgende</w:t>
      </w:r>
      <w:r>
        <w:t xml:space="preserve"> Zeile</w:t>
      </w:r>
      <w:r w:rsidR="002E3A0B" w:rsidRPr="002E3A0B">
        <w:t xml:space="preserve"> </w:t>
      </w:r>
      <w:r w:rsidR="002E3A0B">
        <w:t>vor der Schleife</w:t>
      </w:r>
      <w:r>
        <w:t xml:space="preserve"> zu</w:t>
      </w:r>
      <w:r w:rsidR="00555724">
        <w:t xml:space="preserve"> der Ge</w:t>
      </w:r>
      <w:r w:rsidR="002E3A0B">
        <w:t xml:space="preserve">schwindigkeitssteigerung führen: </w:t>
      </w:r>
      <w:proofErr w:type="spellStart"/>
      <w:r w:rsidR="002E3A0B" w:rsidRPr="00434E86">
        <w:rPr>
          <w:rStyle w:val="SchwacheHervorhebung"/>
        </w:rPr>
        <w:t>LoadReferencedEntities</w:t>
      </w:r>
      <w:proofErr w:type="spellEnd"/>
      <w:proofErr w:type="gramStart"/>
      <w:r w:rsidR="002E3A0B" w:rsidRPr="00434E86">
        <w:rPr>
          <w:rStyle w:val="SchwacheHervorhebung"/>
        </w:rPr>
        <w:t>( $</w:t>
      </w:r>
      <w:proofErr w:type="spellStart"/>
      <w:proofErr w:type="gramEnd"/>
      <w:r w:rsidR="002E3A0B" w:rsidRPr="00434E86">
        <w:rPr>
          <w:rStyle w:val="SchwacheHervorhebung"/>
        </w:rPr>
        <w:t>el</w:t>
      </w:r>
      <w:proofErr w:type="spellEnd"/>
      <w:r w:rsidR="002E3A0B" w:rsidRPr="00434E86">
        <w:rPr>
          <w:rStyle w:val="SchwacheHervorhebung"/>
        </w:rPr>
        <w:t>, „</w:t>
      </w:r>
      <w:proofErr w:type="spellStart"/>
      <w:r w:rsidR="002E3A0B" w:rsidRPr="00434E86">
        <w:rPr>
          <w:rStyle w:val="SchwacheHervorhebung"/>
        </w:rPr>
        <w:t>ref_A</w:t>
      </w:r>
      <w:proofErr w:type="spellEnd"/>
      <w:r w:rsidR="002E3A0B" w:rsidRPr="00434E86">
        <w:rPr>
          <w:rStyle w:val="SchwacheHervorhebung"/>
        </w:rPr>
        <w:t>“, „</w:t>
      </w:r>
      <w:proofErr w:type="spellStart"/>
      <w:r w:rsidR="002E3A0B" w:rsidRPr="00434E86">
        <w:rPr>
          <w:rStyle w:val="SchwacheHervorhebung"/>
        </w:rPr>
        <w:t>ref_A.ref_B</w:t>
      </w:r>
      <w:proofErr w:type="spellEnd"/>
      <w:r w:rsidR="002E3A0B" w:rsidRPr="00434E86">
        <w:rPr>
          <w:rStyle w:val="SchwacheHervorhebung"/>
        </w:rPr>
        <w:t>“ );</w:t>
      </w:r>
    </w:p>
    <w:p w:rsidR="0014271C" w:rsidRDefault="0014271C" w:rsidP="0014271C">
      <w:pPr>
        <w:spacing w:after="0"/>
        <w:rPr>
          <w:b/>
        </w:rPr>
      </w:pPr>
      <w:r>
        <w:rPr>
          <w:b/>
        </w:rPr>
        <w:t>Regel:</w:t>
      </w:r>
    </w:p>
    <w:p w:rsidR="002E3A0B" w:rsidRPr="00250CE5" w:rsidRDefault="007A3E71" w:rsidP="0014271C">
      <w:pPr>
        <w:spacing w:after="0"/>
        <w:rPr>
          <w:b/>
        </w:rPr>
      </w:pPr>
      <w:r>
        <w:rPr>
          <w:b/>
        </w:rPr>
        <w:t xml:space="preserve">Wird eine </w:t>
      </w:r>
      <w:proofErr w:type="spellStart"/>
      <w:r>
        <w:rPr>
          <w:b/>
        </w:rPr>
        <w:t>Entityliste</w:t>
      </w:r>
      <w:proofErr w:type="spellEnd"/>
      <w:r>
        <w:rPr>
          <w:b/>
        </w:rPr>
        <w:t xml:space="preserve"> durchlaufen und in der Schleife über Referenzattribute</w:t>
      </w:r>
      <w:r w:rsidRPr="00250CE5">
        <w:rPr>
          <w:b/>
        </w:rPr>
        <w:t xml:space="preserve"> </w:t>
      </w:r>
      <w:r>
        <w:rPr>
          <w:b/>
        </w:rPr>
        <w:t xml:space="preserve">auf </w:t>
      </w:r>
      <w:r w:rsidR="00250CE5" w:rsidRPr="00250CE5">
        <w:rPr>
          <w:b/>
        </w:rPr>
        <w:t xml:space="preserve">Entitys zugegriffen </w:t>
      </w:r>
      <w:r w:rsidRPr="00250CE5">
        <w:rPr>
          <w:b/>
        </w:rPr>
        <w:t xml:space="preserve">(direkt/über </w:t>
      </w:r>
      <w:proofErr w:type="spellStart"/>
      <w:r>
        <w:rPr>
          <w:b/>
        </w:rPr>
        <w:t>OnInit</w:t>
      </w:r>
      <w:proofErr w:type="spellEnd"/>
      <w:r>
        <w:rPr>
          <w:b/>
        </w:rPr>
        <w:t xml:space="preserve">-Trigger </w:t>
      </w:r>
      <w:r w:rsidRPr="00250CE5">
        <w:rPr>
          <w:b/>
        </w:rPr>
        <w:t>temporäre</w:t>
      </w:r>
      <w:r>
        <w:rPr>
          <w:b/>
        </w:rPr>
        <w:t>r</w:t>
      </w:r>
      <w:r w:rsidRPr="00250CE5">
        <w:rPr>
          <w:b/>
        </w:rPr>
        <w:t xml:space="preserve"> Attribute/über Funktionsaufrufe)</w:t>
      </w:r>
      <w:r w:rsidR="00250CE5" w:rsidRPr="00250CE5">
        <w:rPr>
          <w:b/>
        </w:rPr>
        <w:t xml:space="preserve">, </w:t>
      </w:r>
      <w:r>
        <w:rPr>
          <w:b/>
        </w:rPr>
        <w:t>muss für diese Entitys</w:t>
      </w:r>
      <w:r w:rsidR="00250CE5" w:rsidRPr="00250CE5">
        <w:rPr>
          <w:b/>
        </w:rPr>
        <w:t xml:space="preserve"> </w:t>
      </w:r>
      <w:r>
        <w:rPr>
          <w:b/>
        </w:rPr>
        <w:t xml:space="preserve">vor dem Durchlauf ein </w:t>
      </w:r>
      <w:proofErr w:type="spellStart"/>
      <w:r>
        <w:rPr>
          <w:b/>
        </w:rPr>
        <w:t>Prefetch</w:t>
      </w:r>
      <w:proofErr w:type="spellEnd"/>
      <w:r>
        <w:rPr>
          <w:b/>
        </w:rPr>
        <w:t xml:space="preserve"> erfolgen (mittels </w:t>
      </w:r>
      <w:proofErr w:type="spellStart"/>
      <w:r>
        <w:rPr>
          <w:b/>
        </w:rPr>
        <w:t>Fkt</w:t>
      </w:r>
      <w:proofErr w:type="spellEnd"/>
      <w:r>
        <w:rPr>
          <w:b/>
        </w:rPr>
        <w:t>.</w:t>
      </w:r>
      <w:r w:rsidR="00250CE5" w:rsidRPr="00250CE5">
        <w:rPr>
          <w:b/>
        </w:rPr>
        <w:t xml:space="preserve"> </w:t>
      </w:r>
      <w:proofErr w:type="spellStart"/>
      <w:r w:rsidR="00250CE5" w:rsidRPr="00250CE5">
        <w:rPr>
          <w:b/>
        </w:rPr>
        <w:t>LoadReferencedEntities</w:t>
      </w:r>
      <w:proofErr w:type="spellEnd"/>
      <w:r>
        <w:rPr>
          <w:b/>
        </w:rPr>
        <w:t>)</w:t>
      </w:r>
      <w:r w:rsidR="00250CE5" w:rsidRPr="00250CE5">
        <w:rPr>
          <w:b/>
        </w:rPr>
        <w:t xml:space="preserve">. </w:t>
      </w:r>
    </w:p>
    <w:p w:rsidR="00061E6B" w:rsidRDefault="00061E6B">
      <w:pPr>
        <w:rPr>
          <w:rFonts w:asciiTheme="majorHAnsi" w:eastAsiaTheme="majorEastAsia" w:hAnsiTheme="majorHAnsi" w:cstheme="majorBidi"/>
          <w:b/>
          <w:bCs/>
          <w:color w:val="4F81BD" w:themeColor="accent1"/>
          <w:sz w:val="26"/>
          <w:szCs w:val="26"/>
        </w:rPr>
      </w:pPr>
      <w:r>
        <w:br w:type="page"/>
      </w:r>
    </w:p>
    <w:p w:rsidR="00477617" w:rsidRDefault="00477617" w:rsidP="00477617">
      <w:pPr>
        <w:pStyle w:val="berschrift2"/>
      </w:pPr>
      <w:r>
        <w:lastRenderedPageBreak/>
        <w:t>Optimierte Funktionen des Kern verwenden</w:t>
      </w:r>
    </w:p>
    <w:p w:rsidR="00477617" w:rsidRPr="00477617" w:rsidRDefault="00477617" w:rsidP="00477617"/>
    <w:p w:rsidR="009E5777" w:rsidRDefault="009E5777">
      <w:r>
        <w:t xml:space="preserve">Seit </w:t>
      </w:r>
      <w:r w:rsidR="009624A5">
        <w:t>Version 16.0.0.41</w:t>
      </w:r>
      <w:r w:rsidR="000C014A">
        <w:t>72</w:t>
      </w:r>
      <w:bookmarkStart w:id="0" w:name="_GoBack"/>
      <w:bookmarkEnd w:id="0"/>
      <w:r>
        <w:t xml:space="preserve"> ist die optimierte Delete-Funktion verfügbar, die jetzt auch </w:t>
      </w:r>
      <w:r w:rsidR="00133CAD">
        <w:t xml:space="preserve">alle Entitys einer </w:t>
      </w:r>
      <w:proofErr w:type="spellStart"/>
      <w:r w:rsidR="00133CAD">
        <w:t>EntityListe</w:t>
      </w:r>
      <w:proofErr w:type="spellEnd"/>
      <w:r w:rsidR="00133CAD">
        <w:t xml:space="preserve"> optimiert</w:t>
      </w:r>
      <w:r>
        <w:t xml:space="preserve"> löschen kann.</w:t>
      </w:r>
    </w:p>
    <w:p w:rsidR="009E5777" w:rsidRDefault="009E5777">
      <w:r>
        <w:t xml:space="preserve">Das Löschen von </w:t>
      </w:r>
      <w:proofErr w:type="spellStart"/>
      <w:r>
        <w:t>von</w:t>
      </w:r>
      <w:proofErr w:type="spellEnd"/>
      <w:r>
        <w:t xml:space="preserve"> pit-FM erfolgt in zwei Phasen, der </w:t>
      </w:r>
      <w:proofErr w:type="spellStart"/>
      <w:r>
        <w:t>Prefetch</w:t>
      </w:r>
      <w:proofErr w:type="spellEnd"/>
      <w:r>
        <w:t>-Phase und der Delete-Phase.</w:t>
      </w:r>
    </w:p>
    <w:p w:rsidR="009E5777" w:rsidRDefault="009E5777">
      <w:r>
        <w:t xml:space="preserve">Die </w:t>
      </w:r>
      <w:proofErr w:type="spellStart"/>
      <w:r>
        <w:t>Prefetch</w:t>
      </w:r>
      <w:proofErr w:type="spellEnd"/>
      <w:r>
        <w:t xml:space="preserve">-Phase liest die durch den Löschvorgang zu löschende bzw. zu ändernde Entitys ein, die durch die eingestellte Delete-Semantik definiert sind. In dieser Phase wird noch kein </w:t>
      </w:r>
      <w:proofErr w:type="spellStart"/>
      <w:r>
        <w:t>OnDeleting</w:t>
      </w:r>
      <w:proofErr w:type="spellEnd"/>
      <w:r>
        <w:t>-Trigger gefeuert.</w:t>
      </w:r>
      <w:r w:rsidR="0093001E">
        <w:t xml:space="preserve"> Das Prefetching hier erfolgt optimiert</w:t>
      </w:r>
    </w:p>
    <w:p w:rsidR="009E5777" w:rsidRDefault="009E5777">
      <w:r>
        <w:t xml:space="preserve">In der Delete-Phase werden die Entitys wie bisher </w:t>
      </w:r>
      <w:r w:rsidR="00133CAD">
        <w:t xml:space="preserve">(d.h. in gleicher Reihenfolge) </w:t>
      </w:r>
      <w:r>
        <w:t xml:space="preserve">durchlaufen und gelöscht bzw. geändert. </w:t>
      </w:r>
      <w:r w:rsidR="00133CAD">
        <w:t xml:space="preserve">In dieser Phase müssen </w:t>
      </w:r>
      <w:r w:rsidR="0093001E">
        <w:t>keine Entitys mehr eingelesen werden</w:t>
      </w:r>
      <w:r w:rsidR="00133CAD">
        <w:t xml:space="preserve"> (Ausnahme: durch Trigger aufgerufenen Klassenformeln könnten auf Entitys zugreifen, die noch nicht im Cache liegen)</w:t>
      </w:r>
      <w:r w:rsidR="0093001E">
        <w:t>. D</w:t>
      </w:r>
      <w:r>
        <w:t xml:space="preserve">ie </w:t>
      </w:r>
      <w:proofErr w:type="spellStart"/>
      <w:r>
        <w:t>OnDeleting</w:t>
      </w:r>
      <w:proofErr w:type="spellEnd"/>
      <w:r>
        <w:t xml:space="preserve">-Trigger </w:t>
      </w:r>
      <w:r w:rsidR="0093001E">
        <w:t xml:space="preserve">werden </w:t>
      </w:r>
      <w:r w:rsidR="00133CAD">
        <w:t>aufgerufen</w:t>
      </w:r>
      <w:r>
        <w:t>. Falls d</w:t>
      </w:r>
      <w:r w:rsidR="00133CAD">
        <w:t xml:space="preserve">eren Klassenformeln </w:t>
      </w:r>
      <w:r>
        <w:t>Entitys löschen, werden diese Delete-Aufrufe sofort</w:t>
      </w:r>
      <w:r w:rsidR="00133CAD">
        <w:t xml:space="preserve"> und</w:t>
      </w:r>
      <w:r>
        <w:t xml:space="preserve"> vollständig ausgeführt, wieder jeweils </w:t>
      </w:r>
      <w:r w:rsidR="0093001E">
        <w:t xml:space="preserve">optimiert </w:t>
      </w:r>
      <w:r>
        <w:t>in 2 Phasen.</w:t>
      </w:r>
      <w:r w:rsidR="00133CAD">
        <w:t xml:space="preserve"> Es kann also zu </w:t>
      </w:r>
      <w:proofErr w:type="gramStart"/>
      <w:r w:rsidR="00133CAD">
        <w:t>verschachtelten</w:t>
      </w:r>
      <w:proofErr w:type="gramEnd"/>
      <w:r w:rsidR="00133CAD">
        <w:t xml:space="preserve"> Delete-Aufrufe kommen (wie zuvor auch).</w:t>
      </w:r>
    </w:p>
    <w:p w:rsidR="0093001E" w:rsidRDefault="0093001E">
      <w:r>
        <w:t xml:space="preserve">Falls eine </w:t>
      </w:r>
      <w:proofErr w:type="spellStart"/>
      <w:r>
        <w:t>EntityListe</w:t>
      </w:r>
      <w:proofErr w:type="spellEnd"/>
      <w:r>
        <w:t xml:space="preserve"> gelöscht werden soll, so kann das Prefetching für alle enthaltenen Entitys parallel erfolgen, d.h. die Anzahl der DB-Zugriffe ist wesentlich kleiner als beim Löschen der einzelnen Entitys.</w:t>
      </w:r>
    </w:p>
    <w:p w:rsidR="0014271C" w:rsidRDefault="0014271C" w:rsidP="003A77EE">
      <w:pPr>
        <w:spacing w:after="0"/>
        <w:rPr>
          <w:b/>
        </w:rPr>
      </w:pPr>
      <w:r>
        <w:rPr>
          <w:b/>
        </w:rPr>
        <w:t>Regel:</w:t>
      </w:r>
    </w:p>
    <w:p w:rsidR="00477617" w:rsidRDefault="00FD70E7" w:rsidP="003A77EE">
      <w:pPr>
        <w:spacing w:after="0"/>
        <w:rPr>
          <w:b/>
        </w:rPr>
      </w:pPr>
      <w:r w:rsidRPr="00FD70E7">
        <w:rPr>
          <w:b/>
        </w:rPr>
        <w:t>Sind mehrere</w:t>
      </w:r>
      <w:r w:rsidR="0093001E" w:rsidRPr="00FD70E7">
        <w:rPr>
          <w:b/>
        </w:rPr>
        <w:t xml:space="preserve"> Entitys </w:t>
      </w:r>
      <w:r w:rsidR="00290CB7" w:rsidRPr="00FD70E7">
        <w:rPr>
          <w:b/>
        </w:rPr>
        <w:t>gleicher Basisklasse</w:t>
      </w:r>
      <w:r w:rsidRPr="00FD70E7">
        <w:rPr>
          <w:b/>
        </w:rPr>
        <w:t xml:space="preserve"> zu löschen, müssen</w:t>
      </w:r>
      <w:r w:rsidR="00477617" w:rsidRPr="00FD70E7">
        <w:rPr>
          <w:b/>
        </w:rPr>
        <w:t xml:space="preserve"> </w:t>
      </w:r>
      <w:r w:rsidRPr="00FD70E7">
        <w:rPr>
          <w:b/>
        </w:rPr>
        <w:t xml:space="preserve">diese als Array von Entitys oder als </w:t>
      </w:r>
      <w:proofErr w:type="spellStart"/>
      <w:r w:rsidRPr="00FD70E7">
        <w:rPr>
          <w:b/>
        </w:rPr>
        <w:t>Entityliste</w:t>
      </w:r>
      <w:proofErr w:type="spellEnd"/>
      <w:r w:rsidRPr="00FD70E7">
        <w:rPr>
          <w:b/>
        </w:rPr>
        <w:t xml:space="preserve"> zusammen gelöscht werden</w:t>
      </w:r>
      <w:r w:rsidR="00290CB7" w:rsidRPr="00FD70E7">
        <w:rPr>
          <w:b/>
        </w:rPr>
        <w:t>.</w:t>
      </w:r>
    </w:p>
    <w:p w:rsidR="003A77EE" w:rsidRPr="00FD70E7" w:rsidRDefault="003A77EE" w:rsidP="003A77EE">
      <w:pPr>
        <w:spacing w:after="0"/>
        <w:rPr>
          <w:b/>
        </w:rPr>
      </w:pPr>
    </w:p>
    <w:p w:rsidR="002E3D67" w:rsidRDefault="002E3D67" w:rsidP="00824C2E">
      <w:pPr>
        <w:spacing w:after="0"/>
      </w:pPr>
      <w:r>
        <w:t>Anstelle von</w:t>
      </w:r>
    </w:p>
    <w:p w:rsidR="00FD70E7" w:rsidRPr="009624A5" w:rsidRDefault="00FD70E7" w:rsidP="00FD70E7">
      <w:pPr>
        <w:spacing w:after="0"/>
        <w:ind w:left="708"/>
        <w:rPr>
          <w:rStyle w:val="SchwacheHervorhebung"/>
        </w:rPr>
      </w:pPr>
      <w:proofErr w:type="spellStart"/>
      <w:r w:rsidRPr="009624A5">
        <w:rPr>
          <w:rStyle w:val="SchwacheHervorhebung"/>
        </w:rPr>
        <w:t>for</w:t>
      </w:r>
      <w:proofErr w:type="spellEnd"/>
      <w:r w:rsidRPr="009624A5">
        <w:rPr>
          <w:rStyle w:val="SchwacheHervorhebung"/>
        </w:rPr>
        <w:t xml:space="preserve"> </w:t>
      </w:r>
      <w:proofErr w:type="spellStart"/>
      <w:r w:rsidRPr="009624A5">
        <w:rPr>
          <w:rStyle w:val="SchwacheHervorhebung"/>
        </w:rPr>
        <w:t>each</w:t>
      </w:r>
      <w:proofErr w:type="spellEnd"/>
      <w:r w:rsidRPr="009624A5">
        <w:rPr>
          <w:rStyle w:val="SchwacheHervorhebung"/>
        </w:rPr>
        <w:t xml:space="preserve"> $e in $</w:t>
      </w:r>
      <w:proofErr w:type="spellStart"/>
      <w:r w:rsidRPr="009624A5">
        <w:rPr>
          <w:rStyle w:val="SchwacheHervorhebung"/>
        </w:rPr>
        <w:t>el</w:t>
      </w:r>
      <w:proofErr w:type="spellEnd"/>
    </w:p>
    <w:p w:rsidR="00FD70E7" w:rsidRPr="009624A5" w:rsidRDefault="00FD70E7" w:rsidP="00FD70E7">
      <w:pPr>
        <w:spacing w:after="0"/>
        <w:ind w:left="708"/>
        <w:rPr>
          <w:rStyle w:val="SchwacheHervorhebung"/>
        </w:rPr>
      </w:pPr>
      <w:r w:rsidRPr="009624A5">
        <w:rPr>
          <w:rStyle w:val="SchwacheHervorhebung"/>
        </w:rPr>
        <w:t>{</w:t>
      </w:r>
    </w:p>
    <w:p w:rsidR="00FD70E7" w:rsidRDefault="00FD70E7" w:rsidP="00FD70E7">
      <w:pPr>
        <w:spacing w:after="0"/>
        <w:ind w:left="708"/>
        <w:rPr>
          <w:rStyle w:val="SchwacheHervorhebung"/>
        </w:rPr>
      </w:pPr>
      <w:r>
        <w:rPr>
          <w:rStyle w:val="SchwacheHervorhebung"/>
        </w:rPr>
        <w:tab/>
      </w:r>
      <w:r w:rsidRPr="002E3D67">
        <w:rPr>
          <w:rStyle w:val="SchwacheHervorhebung"/>
        </w:rPr>
        <w:t>Delete( $e);</w:t>
      </w:r>
    </w:p>
    <w:p w:rsidR="00FD70E7" w:rsidRDefault="00FD70E7" w:rsidP="00FD70E7">
      <w:pPr>
        <w:spacing w:after="0"/>
        <w:ind w:left="708"/>
        <w:rPr>
          <w:rStyle w:val="SchwacheHervorhebung"/>
        </w:rPr>
      </w:pPr>
      <w:r w:rsidRPr="002E3D67">
        <w:rPr>
          <w:rStyle w:val="SchwacheHervorhebung"/>
        </w:rPr>
        <w:t>}</w:t>
      </w:r>
    </w:p>
    <w:p w:rsidR="00824C2E" w:rsidRDefault="00824C2E" w:rsidP="002E3D67"/>
    <w:p w:rsidR="002E3D67" w:rsidRDefault="00FD70E7" w:rsidP="00824C2E">
      <w:pPr>
        <w:spacing w:after="0"/>
      </w:pPr>
      <w:r>
        <w:t>V</w:t>
      </w:r>
      <w:r w:rsidR="002E3D67">
        <w:t>erwende</w:t>
      </w:r>
    </w:p>
    <w:p w:rsidR="00FD70E7" w:rsidRDefault="00FD70E7" w:rsidP="00824C2E">
      <w:pPr>
        <w:spacing w:after="0"/>
      </w:pPr>
      <w:r>
        <w:tab/>
      </w:r>
    </w:p>
    <w:p w:rsidR="00477617" w:rsidRPr="002E3D67" w:rsidRDefault="002E3D67" w:rsidP="00824C2E">
      <w:pPr>
        <w:spacing w:after="0"/>
        <w:ind w:left="708"/>
        <w:rPr>
          <w:rStyle w:val="SchwacheHervorhebung"/>
        </w:rPr>
      </w:pPr>
      <w:r>
        <w:rPr>
          <w:rStyle w:val="SchwacheHervorhebung"/>
        </w:rPr>
        <w:t>Delete</w:t>
      </w:r>
      <w:proofErr w:type="gramStart"/>
      <w:r>
        <w:rPr>
          <w:rStyle w:val="SchwacheHervorhebung"/>
        </w:rPr>
        <w:t>( $</w:t>
      </w:r>
      <w:proofErr w:type="spellStart"/>
      <w:proofErr w:type="gramEnd"/>
      <w:r>
        <w:rPr>
          <w:rStyle w:val="SchwacheHervorhebung"/>
        </w:rPr>
        <w:t>el</w:t>
      </w:r>
      <w:proofErr w:type="spellEnd"/>
      <w:r>
        <w:rPr>
          <w:rStyle w:val="SchwacheHervorhebung"/>
        </w:rPr>
        <w:t xml:space="preserve"> );</w:t>
      </w:r>
      <w:r w:rsidR="00477617" w:rsidRPr="002E3D67">
        <w:rPr>
          <w:rStyle w:val="SchwacheHervorhebung"/>
        </w:rPr>
        <w:t xml:space="preserve"> </w:t>
      </w:r>
    </w:p>
    <w:p w:rsidR="00477617" w:rsidRDefault="00477617">
      <w:pPr>
        <w:rPr>
          <w:rFonts w:asciiTheme="majorHAnsi" w:eastAsiaTheme="majorEastAsia" w:hAnsiTheme="majorHAnsi" w:cstheme="majorBidi"/>
          <w:color w:val="17365D" w:themeColor="text2" w:themeShade="BF"/>
          <w:spacing w:val="5"/>
          <w:kern w:val="28"/>
          <w:sz w:val="52"/>
          <w:szCs w:val="52"/>
        </w:rPr>
      </w:pPr>
    </w:p>
    <w:p w:rsidR="00824C2E" w:rsidRDefault="00824C2E">
      <w:pPr>
        <w:rPr>
          <w:rFonts w:asciiTheme="majorHAnsi" w:eastAsiaTheme="majorEastAsia" w:hAnsiTheme="majorHAnsi" w:cstheme="majorBidi"/>
          <w:color w:val="17365D" w:themeColor="text2" w:themeShade="BF"/>
          <w:spacing w:val="5"/>
          <w:kern w:val="28"/>
          <w:sz w:val="52"/>
          <w:szCs w:val="52"/>
        </w:rPr>
      </w:pPr>
      <w:r>
        <w:br w:type="page"/>
      </w:r>
    </w:p>
    <w:p w:rsidR="002E3A0B" w:rsidRDefault="00477617" w:rsidP="00477617">
      <w:pPr>
        <w:pStyle w:val="Titel"/>
      </w:pPr>
      <w:r>
        <w:lastRenderedPageBreak/>
        <w:t>Regeln für Trigger</w:t>
      </w:r>
    </w:p>
    <w:p w:rsidR="00477617" w:rsidRDefault="00477617" w:rsidP="00477617">
      <w:pPr>
        <w:pStyle w:val="berschrift2"/>
      </w:pPr>
      <w:proofErr w:type="spellStart"/>
      <w:r>
        <w:t>OnInit</w:t>
      </w:r>
      <w:proofErr w:type="spellEnd"/>
    </w:p>
    <w:p w:rsidR="003A77EE" w:rsidRDefault="003A77EE" w:rsidP="00477617">
      <w:pPr>
        <w:rPr>
          <w:b/>
        </w:rPr>
      </w:pPr>
    </w:p>
    <w:p w:rsidR="003A77EE" w:rsidRDefault="003A77EE" w:rsidP="003A77EE">
      <w:pPr>
        <w:spacing w:after="0"/>
        <w:rPr>
          <w:b/>
        </w:rPr>
      </w:pPr>
      <w:r>
        <w:rPr>
          <w:b/>
        </w:rPr>
        <w:t>Regel:</w:t>
      </w:r>
    </w:p>
    <w:p w:rsidR="00477617" w:rsidRDefault="002E3D67" w:rsidP="003A77EE">
      <w:pPr>
        <w:spacing w:after="0"/>
        <w:rPr>
          <w:b/>
        </w:rPr>
      </w:pPr>
      <w:r w:rsidRPr="003A77EE">
        <w:rPr>
          <w:b/>
        </w:rPr>
        <w:t>N</w:t>
      </w:r>
      <w:r w:rsidR="00477617" w:rsidRPr="003A77EE">
        <w:rPr>
          <w:b/>
        </w:rPr>
        <w:t xml:space="preserve">iemals DB-Zugriffe auslösen, auch nicht indirekt über Funktionsaufrufe oder verwenden von temporären Attributen, deren </w:t>
      </w:r>
      <w:proofErr w:type="spellStart"/>
      <w:r w:rsidR="00477617" w:rsidRPr="003A77EE">
        <w:rPr>
          <w:b/>
        </w:rPr>
        <w:t>OnInit</w:t>
      </w:r>
      <w:proofErr w:type="spellEnd"/>
      <w:proofErr w:type="gramStart"/>
      <w:r w:rsidR="00477617" w:rsidRPr="003A77EE">
        <w:rPr>
          <w:b/>
        </w:rPr>
        <w:t>( :</w:t>
      </w:r>
      <w:proofErr w:type="gramEnd"/>
      <w:r w:rsidR="00477617" w:rsidRPr="003A77EE">
        <w:rPr>
          <w:b/>
        </w:rPr>
        <w:t>Attribute )-Trigger wiederum DB-Zugriffe auslöst.</w:t>
      </w:r>
    </w:p>
    <w:p w:rsidR="003A77EE" w:rsidRPr="003A77EE" w:rsidRDefault="003A77EE" w:rsidP="003A77EE">
      <w:pPr>
        <w:spacing w:after="0"/>
        <w:rPr>
          <w:b/>
        </w:rPr>
      </w:pPr>
    </w:p>
    <w:p w:rsidR="00477617" w:rsidRDefault="00477617" w:rsidP="00477617">
      <w:r>
        <w:t xml:space="preserve">Falls diese Regel nicht eingehalten wird, sind alle Optimierungsversuche </w:t>
      </w:r>
      <w:r w:rsidR="002E3D67">
        <w:t>die auf Prefetching basieren (</w:t>
      </w:r>
      <w:proofErr w:type="spellStart"/>
      <w:r w:rsidR="002E3D67" w:rsidRPr="00434E86">
        <w:t>LoadReferencedEntities</w:t>
      </w:r>
      <w:proofErr w:type="spellEnd"/>
      <w:r w:rsidR="002E3D67">
        <w:t>, optimiertes Delete usw.) zum S</w:t>
      </w:r>
      <w:r>
        <w:t>cheitern verurteilt</w:t>
      </w:r>
      <w:r w:rsidR="002E3D67">
        <w:t>!</w:t>
      </w:r>
    </w:p>
    <w:p w:rsidR="00A12A02" w:rsidRDefault="00A12A02" w:rsidP="00477617">
      <w:r>
        <w:t xml:space="preserve">Mir fällt </w:t>
      </w:r>
      <w:r w:rsidR="00C84A98">
        <w:t xml:space="preserve">im Moment </w:t>
      </w:r>
      <w:r>
        <w:t xml:space="preserve">auch keine Situation ein, bei der ein DB-Zugriff nötig </w:t>
      </w:r>
      <w:r w:rsidR="00C84A98">
        <w:t>wäre</w:t>
      </w:r>
      <w:r>
        <w:t xml:space="preserve">. Falls es bei einem Projekt </w:t>
      </w:r>
      <w:r w:rsidR="00C84A98">
        <w:t xml:space="preserve">aus irgendeinem Grund </w:t>
      </w:r>
      <w:r>
        <w:t xml:space="preserve">anders ist, meldet euch bitte bei mir. </w:t>
      </w:r>
      <w:r w:rsidR="00C84A98">
        <w:t>Evtl. kann der Kern erweitert werden, um diese Situation beim Prefetching zu berücksichtigen. Dazu müssten wir sie aber erst mal sehen.</w:t>
      </w:r>
    </w:p>
    <w:p w:rsidR="00A12A02" w:rsidRPr="00477617" w:rsidRDefault="00A12A02" w:rsidP="00477617">
      <w:r>
        <w:t>Niemals Entitys</w:t>
      </w:r>
      <w:r w:rsidRPr="002E3D67">
        <w:t xml:space="preserve"> </w:t>
      </w:r>
      <w:r>
        <w:t>erzeugen / löschen / ändern*.</w:t>
      </w:r>
    </w:p>
    <w:p w:rsidR="003A77EE" w:rsidRDefault="003A77EE" w:rsidP="002E3D67">
      <w:pPr>
        <w:pStyle w:val="berschrift2"/>
      </w:pPr>
    </w:p>
    <w:p w:rsidR="002E3D67" w:rsidRPr="002E3D67" w:rsidRDefault="002E3D67" w:rsidP="002E3D67">
      <w:pPr>
        <w:pStyle w:val="berschrift2"/>
      </w:pPr>
      <w:proofErr w:type="spellStart"/>
      <w:r w:rsidRPr="002E3D67">
        <w:t>OnInit</w:t>
      </w:r>
      <w:proofErr w:type="spellEnd"/>
      <w:r>
        <w:t>( :Attribute)</w:t>
      </w:r>
    </w:p>
    <w:p w:rsidR="00A12A02" w:rsidRDefault="002E3D67" w:rsidP="003A77EE">
      <w:pPr>
        <w:spacing w:before="240"/>
      </w:pPr>
      <w:r>
        <w:t>Niemals Entity</w:t>
      </w:r>
      <w:r w:rsidR="006F70FE">
        <w:t>s</w:t>
      </w:r>
      <w:r w:rsidRPr="002E3D67">
        <w:t xml:space="preserve"> </w:t>
      </w:r>
      <w:r>
        <w:t>erzeugen / löschen / ändern</w:t>
      </w:r>
      <w:r w:rsidR="00A12A02">
        <w:t>*</w:t>
      </w:r>
      <w:r>
        <w:t xml:space="preserve">. </w:t>
      </w:r>
    </w:p>
    <w:p w:rsidR="002E3D67" w:rsidRDefault="002E3D67">
      <w:r>
        <w:t xml:space="preserve">Diese Regel ist eigentlich selbstverständlich, da Initialisierungs-Trigger nur lesen sollten, ich habe aber bereits Projekte gesehen, bei denen diese Regel umgangen wurde. Es ist </w:t>
      </w:r>
      <w:r w:rsidR="00C84A98">
        <w:t>möglich</w:t>
      </w:r>
      <w:r>
        <w:t xml:space="preserve">, dass solche Projekte in Zukunft nicht mehr </w:t>
      </w:r>
      <w:r w:rsidR="00C84A98">
        <w:t>funktionieren (nach Binärupdate, wird zuvor angekündigt und</w:t>
      </w:r>
      <w:r>
        <w:t xml:space="preserve"> </w:t>
      </w:r>
      <w:r w:rsidR="00C84A98">
        <w:t>es</w:t>
      </w:r>
      <w:r>
        <w:t xml:space="preserve"> gibt </w:t>
      </w:r>
      <w:r w:rsidR="00C84A98">
        <w:t xml:space="preserve">beim Projektstart </w:t>
      </w:r>
      <w:r>
        <w:t>eine entsprechende Fehlermeldung).</w:t>
      </w:r>
    </w:p>
    <w:p w:rsidR="003A77EE" w:rsidRDefault="003A77EE" w:rsidP="00A12A02">
      <w:pPr>
        <w:pStyle w:val="berschrift2"/>
      </w:pPr>
    </w:p>
    <w:p w:rsidR="00A12A02" w:rsidRDefault="00A12A02" w:rsidP="00A12A02">
      <w:pPr>
        <w:pStyle w:val="berschrift2"/>
      </w:pPr>
      <w:proofErr w:type="spellStart"/>
      <w:r>
        <w:t>Ondisplayfunction</w:t>
      </w:r>
      <w:proofErr w:type="spellEnd"/>
    </w:p>
    <w:p w:rsidR="00A12A02" w:rsidRDefault="00A12A02" w:rsidP="00A12A02">
      <w:pPr>
        <w:autoSpaceDE w:val="0"/>
        <w:autoSpaceDN w:val="0"/>
        <w:adjustRightInd w:val="0"/>
        <w:spacing w:after="0" w:line="240" w:lineRule="auto"/>
        <w:rPr>
          <w:rFonts w:ascii="Consolas" w:hAnsi="Consolas" w:cs="Consolas"/>
          <w:sz w:val="19"/>
          <w:szCs w:val="19"/>
        </w:rPr>
      </w:pPr>
    </w:p>
    <w:p w:rsidR="00A12A02" w:rsidRDefault="00A12A02" w:rsidP="00A12A02">
      <w:r>
        <w:t xml:space="preserve">Wenn möglich </w:t>
      </w:r>
      <w:r w:rsidR="003A77EE">
        <w:t>viele</w:t>
      </w:r>
      <w:r>
        <w:t xml:space="preserve"> oder langsame DB-Zugriffe vermeiden, dieser Trigger wird von der Oberfläche regelmäßig und oft aufgerufen. Dauert der Aufruf zu lange, reagiert das System </w:t>
      </w:r>
      <w:r w:rsidR="0004585C">
        <w:t xml:space="preserve">evtl. </w:t>
      </w:r>
      <w:r>
        <w:t>träge auf Benutzerinteraktionen.</w:t>
      </w:r>
    </w:p>
    <w:p w:rsidR="00A12A02" w:rsidRPr="00477617" w:rsidRDefault="00A12A02" w:rsidP="00A12A02">
      <w:r>
        <w:t>Niemals Entitys</w:t>
      </w:r>
      <w:r w:rsidRPr="002E3D67">
        <w:t xml:space="preserve"> </w:t>
      </w:r>
      <w:r>
        <w:t>erzeugen / löschen / ändern*.</w:t>
      </w:r>
    </w:p>
    <w:p w:rsidR="00A12A02" w:rsidRDefault="00A12A02" w:rsidP="00D30F43"/>
    <w:p w:rsidR="00A12A02" w:rsidRDefault="00A12A02" w:rsidP="00D30F43">
      <w:r>
        <w:t xml:space="preserve">*) Ändern eines Entity bedeutet hier es so zu ändern, dass ein Speichern in die DB erforderlich ist. Ändern von temporären Attributen oder </w:t>
      </w:r>
      <w:r w:rsidR="006248AA">
        <w:t xml:space="preserve">temporären </w:t>
      </w:r>
      <w:r>
        <w:t>Entitys</w:t>
      </w:r>
      <w:r w:rsidR="006248AA">
        <w:t>, die nicht in der DB gespeichert werden</w:t>
      </w:r>
      <w:r>
        <w:t xml:space="preserve"> ist erlaubt.</w:t>
      </w:r>
    </w:p>
    <w:sectPr w:rsidR="00A12A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83894"/>
    <w:multiLevelType w:val="hybridMultilevel"/>
    <w:tmpl w:val="02EED80A"/>
    <w:lvl w:ilvl="0" w:tplc="757C963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B3646F3"/>
    <w:multiLevelType w:val="hybridMultilevel"/>
    <w:tmpl w:val="538C8AF4"/>
    <w:lvl w:ilvl="0" w:tplc="BD0866E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0362688"/>
    <w:multiLevelType w:val="hybridMultilevel"/>
    <w:tmpl w:val="9F66B13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BD27C6A"/>
    <w:multiLevelType w:val="hybridMultilevel"/>
    <w:tmpl w:val="E5F0B882"/>
    <w:lvl w:ilvl="0" w:tplc="E30021D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D7546B0"/>
    <w:multiLevelType w:val="hybridMultilevel"/>
    <w:tmpl w:val="01CEBE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9EE"/>
    <w:rsid w:val="0004585C"/>
    <w:rsid w:val="00061E6B"/>
    <w:rsid w:val="000819F2"/>
    <w:rsid w:val="000C014A"/>
    <w:rsid w:val="00115662"/>
    <w:rsid w:val="00133CAD"/>
    <w:rsid w:val="00135CE0"/>
    <w:rsid w:val="0014271C"/>
    <w:rsid w:val="00192E8B"/>
    <w:rsid w:val="001A66D8"/>
    <w:rsid w:val="00250CE5"/>
    <w:rsid w:val="00270E37"/>
    <w:rsid w:val="002872B4"/>
    <w:rsid w:val="00290CB7"/>
    <w:rsid w:val="002A6D76"/>
    <w:rsid w:val="002C2CE6"/>
    <w:rsid w:val="002E3A0B"/>
    <w:rsid w:val="002E3D67"/>
    <w:rsid w:val="002F0867"/>
    <w:rsid w:val="00305C47"/>
    <w:rsid w:val="0032159A"/>
    <w:rsid w:val="003954AD"/>
    <w:rsid w:val="003A77EE"/>
    <w:rsid w:val="003D7AAA"/>
    <w:rsid w:val="00421587"/>
    <w:rsid w:val="00434E86"/>
    <w:rsid w:val="00461A53"/>
    <w:rsid w:val="00477617"/>
    <w:rsid w:val="004C460B"/>
    <w:rsid w:val="004C529D"/>
    <w:rsid w:val="004E0800"/>
    <w:rsid w:val="00543ABE"/>
    <w:rsid w:val="0054414F"/>
    <w:rsid w:val="00555724"/>
    <w:rsid w:val="005874B0"/>
    <w:rsid w:val="005B03B8"/>
    <w:rsid w:val="006248AA"/>
    <w:rsid w:val="00662195"/>
    <w:rsid w:val="006F4694"/>
    <w:rsid w:val="006F70FE"/>
    <w:rsid w:val="007A3E71"/>
    <w:rsid w:val="007F1B80"/>
    <w:rsid w:val="00807271"/>
    <w:rsid w:val="00824C2E"/>
    <w:rsid w:val="008329EE"/>
    <w:rsid w:val="00923543"/>
    <w:rsid w:val="0093001E"/>
    <w:rsid w:val="009624A5"/>
    <w:rsid w:val="009C729A"/>
    <w:rsid w:val="009E34ED"/>
    <w:rsid w:val="009E5777"/>
    <w:rsid w:val="00A12A02"/>
    <w:rsid w:val="00A87B91"/>
    <w:rsid w:val="00AF7255"/>
    <w:rsid w:val="00B327D1"/>
    <w:rsid w:val="00BF1BAD"/>
    <w:rsid w:val="00C021FF"/>
    <w:rsid w:val="00C573C5"/>
    <w:rsid w:val="00C642FD"/>
    <w:rsid w:val="00C84A98"/>
    <w:rsid w:val="00C93B84"/>
    <w:rsid w:val="00CB5A70"/>
    <w:rsid w:val="00CC17FE"/>
    <w:rsid w:val="00CE79BA"/>
    <w:rsid w:val="00D30F43"/>
    <w:rsid w:val="00DE32D6"/>
    <w:rsid w:val="00DE6541"/>
    <w:rsid w:val="00E03856"/>
    <w:rsid w:val="00E05893"/>
    <w:rsid w:val="00E76893"/>
    <w:rsid w:val="00EA5374"/>
    <w:rsid w:val="00EB71C6"/>
    <w:rsid w:val="00ED6678"/>
    <w:rsid w:val="00FA2A02"/>
    <w:rsid w:val="00FB3F7C"/>
    <w:rsid w:val="00FB74D5"/>
    <w:rsid w:val="00FD7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C72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477617"/>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824C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A66D8"/>
    <w:pPr>
      <w:ind w:left="720"/>
      <w:contextualSpacing/>
    </w:pPr>
  </w:style>
  <w:style w:type="paragraph" w:styleId="Titel">
    <w:name w:val="Title"/>
    <w:basedOn w:val="Standard"/>
    <w:next w:val="Standard"/>
    <w:link w:val="TitelZchn"/>
    <w:uiPriority w:val="10"/>
    <w:qFormat/>
    <w:rsid w:val="00461A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61A53"/>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uiPriority w:val="9"/>
    <w:rsid w:val="009C729A"/>
    <w:rPr>
      <w:rFonts w:asciiTheme="majorHAnsi" w:eastAsiaTheme="majorEastAsia" w:hAnsiTheme="majorHAnsi" w:cstheme="majorBidi"/>
      <w:b/>
      <w:bCs/>
      <w:color w:val="4F81BD" w:themeColor="accent1"/>
      <w:sz w:val="26"/>
      <w:szCs w:val="26"/>
    </w:rPr>
  </w:style>
  <w:style w:type="character" w:styleId="SchwacheHervorhebung">
    <w:name w:val="Subtle Emphasis"/>
    <w:basedOn w:val="Absatz-Standardschriftart"/>
    <w:uiPriority w:val="19"/>
    <w:qFormat/>
    <w:rsid w:val="00ED6678"/>
    <w:rPr>
      <w:i/>
      <w:iCs/>
      <w:color w:val="808080" w:themeColor="text1" w:themeTint="7F"/>
    </w:rPr>
  </w:style>
  <w:style w:type="character" w:customStyle="1" w:styleId="lang">
    <w:name w:val="lang"/>
    <w:basedOn w:val="Absatz-Standardschriftart"/>
    <w:rsid w:val="00662195"/>
  </w:style>
  <w:style w:type="character" w:styleId="Hyperlink">
    <w:name w:val="Hyperlink"/>
    <w:basedOn w:val="Absatz-Standardschriftart"/>
    <w:uiPriority w:val="99"/>
    <w:semiHidden/>
    <w:unhideWhenUsed/>
    <w:rsid w:val="00662195"/>
    <w:rPr>
      <w:color w:val="0000FF"/>
      <w:u w:val="single"/>
    </w:rPr>
  </w:style>
  <w:style w:type="paragraph" w:styleId="Untertitel">
    <w:name w:val="Subtitle"/>
    <w:basedOn w:val="Standard"/>
    <w:next w:val="Standard"/>
    <w:link w:val="UntertitelZchn"/>
    <w:uiPriority w:val="11"/>
    <w:qFormat/>
    <w:rsid w:val="002E3A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E3A0B"/>
    <w:rPr>
      <w:rFonts w:asciiTheme="majorHAnsi" w:eastAsiaTheme="majorEastAsia" w:hAnsiTheme="majorHAnsi" w:cstheme="majorBidi"/>
      <w:i/>
      <w:iCs/>
      <w:color w:val="4F81BD" w:themeColor="accent1"/>
      <w:spacing w:val="15"/>
      <w:sz w:val="24"/>
      <w:szCs w:val="24"/>
    </w:rPr>
  </w:style>
  <w:style w:type="character" w:styleId="Hervorhebung">
    <w:name w:val="Emphasis"/>
    <w:basedOn w:val="Absatz-Standardschriftart"/>
    <w:uiPriority w:val="20"/>
    <w:qFormat/>
    <w:rsid w:val="00477617"/>
    <w:rPr>
      <w:i/>
      <w:iCs/>
    </w:rPr>
  </w:style>
  <w:style w:type="character" w:customStyle="1" w:styleId="berschrift3Zchn">
    <w:name w:val="Überschrift 3 Zchn"/>
    <w:basedOn w:val="Absatz-Standardschriftart"/>
    <w:link w:val="berschrift3"/>
    <w:uiPriority w:val="9"/>
    <w:rsid w:val="00477617"/>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824C2E"/>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C72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477617"/>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824C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A66D8"/>
    <w:pPr>
      <w:ind w:left="720"/>
      <w:contextualSpacing/>
    </w:pPr>
  </w:style>
  <w:style w:type="paragraph" w:styleId="Titel">
    <w:name w:val="Title"/>
    <w:basedOn w:val="Standard"/>
    <w:next w:val="Standard"/>
    <w:link w:val="TitelZchn"/>
    <w:uiPriority w:val="10"/>
    <w:qFormat/>
    <w:rsid w:val="00461A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61A53"/>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uiPriority w:val="9"/>
    <w:rsid w:val="009C729A"/>
    <w:rPr>
      <w:rFonts w:asciiTheme="majorHAnsi" w:eastAsiaTheme="majorEastAsia" w:hAnsiTheme="majorHAnsi" w:cstheme="majorBidi"/>
      <w:b/>
      <w:bCs/>
      <w:color w:val="4F81BD" w:themeColor="accent1"/>
      <w:sz w:val="26"/>
      <w:szCs w:val="26"/>
    </w:rPr>
  </w:style>
  <w:style w:type="character" w:styleId="SchwacheHervorhebung">
    <w:name w:val="Subtle Emphasis"/>
    <w:basedOn w:val="Absatz-Standardschriftart"/>
    <w:uiPriority w:val="19"/>
    <w:qFormat/>
    <w:rsid w:val="00ED6678"/>
    <w:rPr>
      <w:i/>
      <w:iCs/>
      <w:color w:val="808080" w:themeColor="text1" w:themeTint="7F"/>
    </w:rPr>
  </w:style>
  <w:style w:type="character" w:customStyle="1" w:styleId="lang">
    <w:name w:val="lang"/>
    <w:basedOn w:val="Absatz-Standardschriftart"/>
    <w:rsid w:val="00662195"/>
  </w:style>
  <w:style w:type="character" w:styleId="Hyperlink">
    <w:name w:val="Hyperlink"/>
    <w:basedOn w:val="Absatz-Standardschriftart"/>
    <w:uiPriority w:val="99"/>
    <w:semiHidden/>
    <w:unhideWhenUsed/>
    <w:rsid w:val="00662195"/>
    <w:rPr>
      <w:color w:val="0000FF"/>
      <w:u w:val="single"/>
    </w:rPr>
  </w:style>
  <w:style w:type="paragraph" w:styleId="Untertitel">
    <w:name w:val="Subtitle"/>
    <w:basedOn w:val="Standard"/>
    <w:next w:val="Standard"/>
    <w:link w:val="UntertitelZchn"/>
    <w:uiPriority w:val="11"/>
    <w:qFormat/>
    <w:rsid w:val="002E3A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E3A0B"/>
    <w:rPr>
      <w:rFonts w:asciiTheme="majorHAnsi" w:eastAsiaTheme="majorEastAsia" w:hAnsiTheme="majorHAnsi" w:cstheme="majorBidi"/>
      <w:i/>
      <w:iCs/>
      <w:color w:val="4F81BD" w:themeColor="accent1"/>
      <w:spacing w:val="15"/>
      <w:sz w:val="24"/>
      <w:szCs w:val="24"/>
    </w:rPr>
  </w:style>
  <w:style w:type="character" w:styleId="Hervorhebung">
    <w:name w:val="Emphasis"/>
    <w:basedOn w:val="Absatz-Standardschriftart"/>
    <w:uiPriority w:val="20"/>
    <w:qFormat/>
    <w:rsid w:val="00477617"/>
    <w:rPr>
      <w:i/>
      <w:iCs/>
    </w:rPr>
  </w:style>
  <w:style w:type="character" w:customStyle="1" w:styleId="berschrift3Zchn">
    <w:name w:val="Überschrift 3 Zchn"/>
    <w:basedOn w:val="Absatz-Standardschriftart"/>
    <w:link w:val="berschrift3"/>
    <w:uiPriority w:val="9"/>
    <w:rsid w:val="00477617"/>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824C2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C235D-786E-4CF0-9B09-83B3256E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1817</Words>
  <Characters>11453</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pit-cup GmbH</Company>
  <LinksUpToDate>false</LinksUpToDate>
  <CharactersWithSpaces>13244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Hartmut Fischer [pit-cup GmbH HD]</dc:creator>
  <cp:keywords/>
  <dc:description/>
  <cp:lastModifiedBy>Hartmut Fischer [pit-cup GmbH HD]</cp:lastModifiedBy>
  <cp:revision>60</cp:revision>
  <dcterms:created xsi:type="dcterms:W3CDTF">2012-10-11T14:55:00Z</dcterms:created>
  <dcterms:modified xsi:type="dcterms:W3CDTF">2012-10-16T20:15:00Z</dcterms:modified>
</cp:coreProperties>
</file>